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方正小标宋简体" w:cs="Times New Roman"/>
          <w:color w:val="auto"/>
          <w:sz w:val="44"/>
          <w:szCs w:val="44"/>
          <w:lang w:eastAsia="zh-CN"/>
        </w:rPr>
        <w:t>关于发放省级救灾资金和物资的通知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村：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为做好受灾群众救助工作，现向各村发放省级救灾资金和物资，用于保障受灾群众温暖过冬。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请按照有关规定，做好资金和物资接收工作，并做到以下几点：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1.各村对发放的省级救灾资金和物资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于1月12日17时将分配情况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加盖村级公章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-6"/>
          <w:w w:val="100"/>
          <w:kern w:val="2"/>
          <w:sz w:val="32"/>
          <w:szCs w:val="32"/>
          <w:lang w:val="en-US" w:eastAsia="zh-CN" w:bidi="ar-SA"/>
        </w:rPr>
        <w:t>，报下冶镇应急管理办公室。（邮箱xyzawh@126.com）。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3759200</wp:posOffset>
                </wp:positionH>
                <wp:positionV relativeFrom="paragraph">
                  <wp:posOffset>741045</wp:posOffset>
                </wp:positionV>
                <wp:extent cx="89535" cy="15303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20" w:lineRule="auto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61618"/>
                                <w:w w:val="10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pt;margin-top:58.35pt;height:12.05pt;width:7.05pt;mso-position-horizontal-relative:page;z-index:251659264;mso-width-relative:page;mso-height-relative:page;" filled="f" stroked="f" coordsize="21600,21600" o:gfxdata="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Opz+nXAAAACwEAAA8AAAAAAAAAAQAgAAAAIgAAAGRycy9kb3ducmV2Lnht&#10;bFBLAQIUABQAAAAIAIdO4kB2J3aCwQEAAH4DAAAOAAAAAAAAAAEAIAAAACY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0" w:line="120" w:lineRule="auto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161618"/>
                          <w:w w:val="100"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2.各村要对资金和物资发放进行公示，并填写《救灾物资发放登记表》和《受灾人员冬春生活已救助人口一览表》，建立健全资金和物资发放台账，并上报镇应急办存档备查。下冶镇应急管理办公室联系人：吴发展，手机13838937732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宋体" w:hAnsi="宋体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3.向你村发放资金      元，棉被   床，棉大衣   件，棉衣裤    套，防寒衣   件。</w:t>
      </w:r>
    </w:p>
    <w:p>
      <w:pPr>
        <w:pStyle w:val="9"/>
      </w:pPr>
    </w:p>
    <w:p/>
    <w:p>
      <w:pPr>
        <w:pStyle w:val="9"/>
      </w:pPr>
    </w:p>
    <w:p>
      <w:pPr>
        <w:pStyle w:val="9"/>
        <w:ind w:left="0" w:leftChars="0" w:firstLine="0" w:firstLineChars="0"/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74" w:bottom="1871" w:left="1588" w:header="851" w:footer="1531" w:gutter="0"/>
          <w:paperSrc w:first="7"/>
          <w:cols w:space="720" w:num="1"/>
          <w:docGrid w:type="linesAndChars" w:linePitch="29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方正小标宋简体" w:cs="Times New Roman"/>
          <w:color w:val="auto"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="宋体" w:hAnsi="宋体" w:eastAsia="方正小标宋简体" w:cs="Times New Roman"/>
          <w:color w:val="auto"/>
          <w:sz w:val="44"/>
          <w:szCs w:val="44"/>
          <w:lang w:eastAsia="zh-CN"/>
        </w:rPr>
        <w:t>县（市、区）</w:t>
      </w:r>
      <w:r>
        <w:rPr>
          <w:rFonts w:hint="eastAsia" w:ascii="宋体" w:hAnsi="宋体" w:eastAsia="方正小标宋简体" w:cs="Times New Roman"/>
          <w:color w:val="auto"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="宋体" w:hAnsi="宋体" w:eastAsia="方正小标宋简体" w:cs="Times New Roman"/>
          <w:color w:val="auto"/>
          <w:sz w:val="44"/>
          <w:szCs w:val="44"/>
          <w:lang w:eastAsia="zh-CN"/>
        </w:rPr>
        <w:t>乡（镇、街道）</w:t>
      </w:r>
      <w:r>
        <w:rPr>
          <w:rFonts w:hint="eastAsia" w:ascii="宋体" w:hAnsi="宋体" w:eastAsia="方正小标宋简体" w:cs="Times New Roman"/>
          <w:color w:val="auto"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="宋体" w:hAnsi="宋体" w:eastAsia="方正小标宋简体" w:cs="Times New Roman"/>
          <w:color w:val="auto"/>
          <w:sz w:val="44"/>
          <w:szCs w:val="44"/>
          <w:lang w:eastAsia="zh-CN"/>
        </w:rPr>
        <w:t>村（社区）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方正小标宋简体" w:cs="Times New Roman"/>
          <w:color w:val="auto"/>
          <w:sz w:val="44"/>
          <w:szCs w:val="44"/>
          <w:lang w:eastAsia="zh-CN"/>
        </w:rPr>
        <w:t>救灾物资发放登记表</w:t>
      </w:r>
    </w:p>
    <w:p>
      <w:pPr>
        <w:pStyle w:val="5"/>
        <w:spacing w:before="4"/>
        <w:rPr>
          <w:sz w:val="9"/>
        </w:rPr>
      </w:pP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855"/>
        <w:gridCol w:w="1299"/>
        <w:gridCol w:w="2367"/>
        <w:gridCol w:w="1178"/>
        <w:gridCol w:w="1016"/>
        <w:gridCol w:w="1148"/>
        <w:gridCol w:w="1097"/>
        <w:gridCol w:w="1436"/>
        <w:gridCol w:w="1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787" w:type="dxa"/>
            <w:vMerge w:val="restart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110"/>
                <w:sz w:val="28"/>
                <w:szCs w:val="28"/>
              </w:rPr>
              <w:t>序号</w:t>
            </w:r>
          </w:p>
        </w:tc>
        <w:tc>
          <w:tcPr>
            <w:tcW w:w="1855" w:type="dxa"/>
            <w:vMerge w:val="restart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110"/>
                <w:sz w:val="28"/>
                <w:szCs w:val="28"/>
              </w:rPr>
              <w:t>发放时间</w:t>
            </w:r>
          </w:p>
        </w:tc>
        <w:tc>
          <w:tcPr>
            <w:tcW w:w="1299" w:type="dxa"/>
            <w:vMerge w:val="restart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110"/>
                <w:sz w:val="28"/>
                <w:szCs w:val="28"/>
              </w:rPr>
              <w:t>救助对象</w:t>
            </w:r>
          </w:p>
        </w:tc>
        <w:tc>
          <w:tcPr>
            <w:tcW w:w="2367" w:type="dxa"/>
            <w:vMerge w:val="restart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110"/>
                <w:sz w:val="28"/>
                <w:szCs w:val="28"/>
              </w:rPr>
              <w:t>身份证号</w:t>
            </w:r>
          </w:p>
        </w:tc>
        <w:tc>
          <w:tcPr>
            <w:tcW w:w="4439" w:type="dxa"/>
            <w:gridSpan w:val="4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110"/>
                <w:sz w:val="28"/>
                <w:szCs w:val="28"/>
              </w:rPr>
              <w:t>发放救灾物资品种、数量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w w:val="1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110"/>
                <w:sz w:val="28"/>
                <w:szCs w:val="28"/>
              </w:rPr>
              <w:t>领取人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110"/>
                <w:sz w:val="28"/>
                <w:szCs w:val="28"/>
              </w:rPr>
              <w:t>签字</w:t>
            </w:r>
          </w:p>
        </w:tc>
        <w:tc>
          <w:tcPr>
            <w:tcW w:w="1696" w:type="dxa"/>
            <w:vMerge w:val="restart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110"/>
                <w:sz w:val="28"/>
                <w:szCs w:val="28"/>
              </w:rPr>
              <w:t>领取人电话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78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w w:val="1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110"/>
                <w:sz w:val="28"/>
                <w:szCs w:val="28"/>
              </w:rPr>
              <w:t>棉被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w w:val="1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110"/>
                <w:sz w:val="28"/>
                <w:szCs w:val="28"/>
              </w:rPr>
              <w:t>（床）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w w:val="1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110"/>
                <w:sz w:val="28"/>
                <w:szCs w:val="28"/>
              </w:rPr>
              <w:t>棉大衣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w w:val="1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110"/>
                <w:sz w:val="28"/>
                <w:szCs w:val="28"/>
              </w:rPr>
              <w:t>（件）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w w:val="1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110"/>
                <w:sz w:val="28"/>
                <w:szCs w:val="28"/>
              </w:rPr>
              <w:t>防寒服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w w:val="1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110"/>
                <w:sz w:val="28"/>
                <w:szCs w:val="28"/>
              </w:rPr>
              <w:t>（件）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w w:val="1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110"/>
                <w:sz w:val="28"/>
                <w:szCs w:val="28"/>
              </w:rPr>
              <w:t>棉衣裤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w w:val="1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110"/>
                <w:sz w:val="28"/>
                <w:szCs w:val="28"/>
              </w:rPr>
              <w:t>（套）</w:t>
            </w:r>
          </w:p>
        </w:tc>
        <w:tc>
          <w:tcPr>
            <w:tcW w:w="143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2"/>
                <w:sz w:val="28"/>
                <w:szCs w:val="28"/>
              </w:rPr>
              <w:t>1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  <w:t>xx</w:t>
            </w: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  <w:t>xx</w:t>
            </w:r>
            <w:r>
              <w:rPr>
                <w:rFonts w:hint="eastAsia" w:ascii="仿宋_GB2312" w:hAnsi="仿宋_GB2312" w:eastAsia="仿宋_GB2312" w:cs="仿宋_GB2312"/>
                <w:spacing w:val="-11"/>
                <w:w w:val="95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  <w:t>xx日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  <w:t>XXX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  <w:t>XXX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8"/>
                <w:sz w:val="28"/>
                <w:szCs w:val="28"/>
              </w:rPr>
              <w:t>X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2"/>
                <w:sz w:val="28"/>
                <w:szCs w:val="28"/>
              </w:rPr>
              <w:t>X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8"/>
                <w:sz w:val="28"/>
                <w:szCs w:val="28"/>
              </w:rPr>
              <w:t>X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8"/>
                <w:sz w:val="28"/>
                <w:szCs w:val="28"/>
              </w:rPr>
              <w:t>X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  <w:t>XXX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  <w:t>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7"/>
                <w:sz w:val="28"/>
                <w:szCs w:val="28"/>
              </w:rPr>
              <w:t>2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6"/>
                <w:sz w:val="28"/>
                <w:szCs w:val="28"/>
              </w:rPr>
              <w:t>3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308" w:type="dxa"/>
            <w:gridSpan w:val="4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baseline"/>
        <w:rPr>
          <w:rFonts w:hint="eastAsia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461010</wp:posOffset>
            </wp:positionV>
            <wp:extent cx="9629775" cy="4009390"/>
            <wp:effectExtent l="0" t="0" r="9525" b="1016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29775" cy="400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受灾人员冬春生活已救助人口一览表</w:t>
      </w:r>
    </w:p>
    <w:p>
      <w:pPr>
        <w:pStyle w:val="9"/>
        <w:rPr>
          <w:rFonts w:hint="eastAsia" w:ascii="仿宋_GB2312" w:hAnsi="仿宋" w:eastAsia="仿宋_GB2312" w:cs="黑体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850900</wp:posOffset>
            </wp:positionV>
            <wp:extent cx="9629775" cy="4009390"/>
            <wp:effectExtent l="0" t="0" r="9525" b="1016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29775" cy="400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left="315" w:leftChars="150" w:right="315" w:rightChars="150"/>
      <w:rPr>
        <w:rStyle w:val="12"/>
        <w:sz w:val="28"/>
        <w:szCs w:val="28"/>
      </w:rPr>
    </w:pPr>
    <w:r>
      <w:rPr>
        <w:rStyle w:val="12"/>
        <w:sz w:val="28"/>
        <w:szCs w:val="28"/>
      </w:rPr>
      <w:t xml:space="preserve">— </w:t>
    </w: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2</w:t>
    </w:r>
    <w:r>
      <w:rPr>
        <w:rStyle w:val="12"/>
        <w:sz w:val="28"/>
        <w:szCs w:val="28"/>
      </w:rPr>
      <w:fldChar w:fldCharType="end"/>
    </w:r>
    <w:r>
      <w:rPr>
        <w:rStyle w:val="12"/>
        <w:sz w:val="28"/>
        <w:szCs w:val="28"/>
      </w:rPr>
      <w:t xml:space="preserve"> 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8</w:t>
    </w:r>
    <w:r>
      <w:rPr>
        <w:rStyle w:val="12"/>
      </w:rP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OWYyOGRmMzgxYmZmZjk1MmUzNzhmY2I5M2IxNjgifQ=="/>
  </w:docVars>
  <w:rsids>
    <w:rsidRoot w:val="00000000"/>
    <w:rsid w:val="6200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kern w:val="44"/>
      <w:sz w:val="18"/>
      <w:szCs w:val="1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5">
    <w:name w:val="Body Text"/>
    <w:basedOn w:val="1"/>
    <w:qFormat/>
    <w:uiPriority w:val="0"/>
    <w:pPr>
      <w:spacing w:line="0" w:lineRule="atLeast"/>
    </w:pPr>
    <w:rPr>
      <w:rFonts w:eastAsia="小标宋"/>
      <w:sz w:val="44"/>
    </w:rPr>
  </w:style>
  <w:style w:type="paragraph" w:styleId="6">
    <w:name w:val="Body Text Indent"/>
    <w:basedOn w:val="1"/>
    <w:next w:val="2"/>
    <w:qFormat/>
    <w:uiPriority w:val="0"/>
    <w:pPr>
      <w:spacing w:line="500" w:lineRule="exact"/>
      <w:ind w:firstLine="63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6"/>
    <w:next w:val="1"/>
    <w:qFormat/>
    <w:uiPriority w:val="0"/>
    <w:pPr>
      <w:spacing w:after="0" w:afterLines="0"/>
      <w:ind w:firstLine="420" w:firstLineChars="200"/>
    </w:pPr>
  </w:style>
  <w:style w:type="character" w:styleId="12">
    <w:name w:val="page number"/>
    <w:basedOn w:val="11"/>
    <w:qFormat/>
    <w:uiPriority w:val="99"/>
    <w:rPr>
      <w:rFonts w:cs="Times New Roman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2023-02-28T07:40:08Z</dcterms:created>
  <dc:creator>Administrator</dc:creator>
  <cp:lastModifiedBy>考拉</cp:lastModifiedBy>
  <dcterms:modified xsi:type="dcterms:W3CDTF">2023-02-28T07:40:22Z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EDFDADB734B744D49775164C807518F6</vt:lpwstr>
  </property>
</Properties>
</file>