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1BD" w:rsidRDefault="00434750">
      <w:pPr>
        <w:jc w:val="center"/>
        <w:rPr>
          <w:rFonts w:ascii="方正小标宋简体" w:eastAsia="方正小标宋简体" w:hAnsi="宋体" w:cs="仿宋_GB2312"/>
          <w:sz w:val="44"/>
          <w:szCs w:val="44"/>
        </w:rPr>
      </w:pPr>
      <w:r>
        <w:rPr>
          <w:rFonts w:ascii="方正小标宋简体" w:eastAsia="方正小标宋简体" w:hAnsi="宋体" w:cs="仿宋_GB2312"/>
          <w:sz w:val="44"/>
          <w:szCs w:val="44"/>
        </w:rPr>
        <w:t>“</w:t>
      </w:r>
      <w:r>
        <w:rPr>
          <w:rFonts w:ascii="方正小标宋简体" w:eastAsia="方正小标宋简体" w:hAnsi="宋体" w:cs="仿宋_GB2312" w:hint="eastAsia"/>
          <w:sz w:val="44"/>
          <w:szCs w:val="44"/>
        </w:rPr>
        <w:t>双随机”检查企业名单及结果</w:t>
      </w:r>
    </w:p>
    <w:tbl>
      <w:tblPr>
        <w:tblW w:w="11584" w:type="dxa"/>
        <w:jc w:val="center"/>
        <w:tblLayout w:type="fixed"/>
        <w:tblLook w:val="04A0"/>
      </w:tblPr>
      <w:tblGrid>
        <w:gridCol w:w="464"/>
        <w:gridCol w:w="1178"/>
        <w:gridCol w:w="1260"/>
        <w:gridCol w:w="1404"/>
        <w:gridCol w:w="1416"/>
        <w:gridCol w:w="1428"/>
        <w:gridCol w:w="975"/>
        <w:gridCol w:w="3459"/>
      </w:tblGrid>
      <w:tr w:rsidR="00CD31BD">
        <w:trPr>
          <w:trHeight w:val="799"/>
          <w:tblHeader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企业</w:t>
            </w:r>
          </w:p>
          <w:p w:rsidR="00CD31BD" w:rsidRDefault="00E05D03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注册号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统一社会</w:t>
            </w:r>
            <w:r>
              <w:rPr>
                <w:rFonts w:ascii="黑体" w:eastAsia="黑体" w:hAnsi="宋体" w:cs="宋体"/>
                <w:bCs/>
                <w:kern w:val="0"/>
                <w:sz w:val="24"/>
              </w:rPr>
              <w:br/>
            </w: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信用代码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成立日期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住所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法定</w:t>
            </w:r>
            <w:r>
              <w:rPr>
                <w:rFonts w:ascii="黑体" w:eastAsia="黑体" w:hAnsi="宋体" w:cs="宋体"/>
                <w:bCs/>
                <w:kern w:val="0"/>
                <w:sz w:val="24"/>
              </w:rPr>
              <w:br/>
            </w: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代表人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检查结果</w:t>
            </w:r>
          </w:p>
        </w:tc>
      </w:tr>
      <w:tr w:rsidR="00CD31BD">
        <w:trPr>
          <w:trHeight w:val="1245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河南普鑫生物科技有限公司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410881000014481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CD31BD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2009-10-13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济源市克井孔山工业区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卢金密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未发现问题</w:t>
            </w:r>
          </w:p>
        </w:tc>
      </w:tr>
      <w:tr w:rsidR="00CD31BD">
        <w:trPr>
          <w:trHeight w:val="960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济源市卫国农资服务站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410881000013858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91419001MA404D466Q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2009-08-26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南街商贸市场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王卫国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未发现问题</w:t>
            </w:r>
          </w:p>
        </w:tc>
      </w:tr>
      <w:tr w:rsidR="00CD31BD">
        <w:trPr>
          <w:trHeight w:val="919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济源市千村植保农民专业合作社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410881NA000211X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93419001689743989L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2009-06-05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文昌中路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729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号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李在伟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未发现问题</w:t>
            </w:r>
          </w:p>
        </w:tc>
      </w:tr>
      <w:tr w:rsidR="00CD31BD">
        <w:trPr>
          <w:trHeight w:val="1080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济源市田丰农资厂家直营店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419001190376300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92419001MA4384X01K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2014-10-22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济源市王屋镇王屋街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秦小路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存在问题：该店已启用农资进销存系统，但由于系统原因不能正常显示。</w:t>
            </w:r>
          </w:p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处理方式：已将问题反应给农资进销存系统专业技术人员。</w:t>
            </w:r>
          </w:p>
          <w:p w:rsidR="00CD31BD" w:rsidRDefault="00CD31BD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D31BD">
        <w:trPr>
          <w:trHeight w:val="1129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济源市鹏锦翔农资专业合作社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419001NA000351X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93419001MA3X5TUE4H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2010-11-19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市思礼镇思礼大街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卢鹏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未发现问题</w:t>
            </w:r>
          </w:p>
        </w:tc>
      </w:tr>
      <w:tr w:rsidR="00CD31BD">
        <w:trPr>
          <w:trHeight w:val="1062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济源市为民农资服务部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410881000013405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91419001MA44PMYU69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2009-08-04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周园路南街集贸市场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汤兵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未发现问题</w:t>
            </w:r>
          </w:p>
        </w:tc>
      </w:tr>
      <w:tr w:rsidR="00CD31BD">
        <w:trPr>
          <w:trHeight w:val="1080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lastRenderedPageBreak/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济源市科丰农资经营部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419001190635304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92419001MA44R7WC6M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2018-01-04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济源市文昌中路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1150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号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吴战国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未发现问题</w:t>
            </w:r>
          </w:p>
        </w:tc>
      </w:tr>
      <w:tr w:rsidR="00CD31BD">
        <w:trPr>
          <w:trHeight w:val="1080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河南省济源白云实业有限公司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419001000030042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914190017067700741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1998-01-09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市济水大道东段（南水屯路口）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张庆祥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未发现问题</w:t>
            </w:r>
          </w:p>
        </w:tc>
      </w:tr>
      <w:tr w:rsidR="00CD31BD">
        <w:trPr>
          <w:trHeight w:val="1080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济源市财源农资服务部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410881000016627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91419001MA40AU9M8E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2010-03-24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周园路南街商贸城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张锐锐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未发现问题</w:t>
            </w:r>
          </w:p>
        </w:tc>
      </w:tr>
      <w:tr w:rsidR="00CD31BD">
        <w:trPr>
          <w:trHeight w:val="1080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济源市大峪武定畜禽服务部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419001190605348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92419001MA44BLLL0F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2017-09-01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济源市大峪槐姻村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赵武定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存在问题：工商营业执照、兽药经营许可证未悬挂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;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部分兽药摆放混乱。</w:t>
            </w:r>
          </w:p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处理方式：现场指导经营者将证、照悬挂显著位置；将兽药摆放到合理位置，现场整改完毕。</w:t>
            </w:r>
          </w:p>
        </w:tc>
      </w:tr>
      <w:tr w:rsidR="00CD31BD">
        <w:trPr>
          <w:trHeight w:val="1080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CD31BD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410881614001383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92419001MA4161PL1U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2008-07-01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济源市思礼乡官桥村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赵萍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未发现问题</w:t>
            </w:r>
          </w:p>
        </w:tc>
      </w:tr>
      <w:tr w:rsidR="00CD31BD">
        <w:trPr>
          <w:trHeight w:val="1605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CD31BD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419001190137332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92419001MA40WYWC3F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2006-08-03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梨林街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张保国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未发现问题</w:t>
            </w:r>
          </w:p>
        </w:tc>
      </w:tr>
      <w:tr w:rsidR="00CD31BD">
        <w:trPr>
          <w:trHeight w:val="1577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lastRenderedPageBreak/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济源市优合农牧技术服务中心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410881613002273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92419001MA412WP02E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2009-03-05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梨林村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李明鹏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未发现问题</w:t>
            </w:r>
          </w:p>
        </w:tc>
      </w:tr>
      <w:tr w:rsidR="00CD31BD">
        <w:trPr>
          <w:trHeight w:val="1080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济源市梨林镇小娜畜禽服务部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419001190495293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92419001MA43JQG70U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2016-06-20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济源市梨林镇梨林大街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刘莲娜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未发现问题</w:t>
            </w:r>
          </w:p>
        </w:tc>
      </w:tr>
      <w:tr w:rsidR="00CD31BD">
        <w:trPr>
          <w:trHeight w:val="1080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济源市克井镇永安龙家兽药饲料店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419001190249835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CD31BD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2013-07-12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市克井镇大社村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范永安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未发现问题</w:t>
            </w:r>
          </w:p>
        </w:tc>
      </w:tr>
      <w:tr w:rsidR="00CD31BD">
        <w:trPr>
          <w:trHeight w:val="1080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济源市轵城冬霞畜禽技术服务部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419001190528287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92419001MA3XFW5T0K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2016-12-05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济源市轵城镇西轵城村南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张冬霞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未发现问题</w:t>
            </w:r>
          </w:p>
        </w:tc>
      </w:tr>
      <w:tr w:rsidR="00CD31BD">
        <w:trPr>
          <w:trHeight w:val="1080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CD31BD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410881190028240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92419001MA412KRQ5T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2009-12-21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南姚河西村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李艳霞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未发现问题</w:t>
            </w:r>
          </w:p>
        </w:tc>
      </w:tr>
      <w:tr w:rsidR="00CD31BD">
        <w:trPr>
          <w:trHeight w:val="1080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CD31BD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419001190132818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92419001MA41RP2F61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2011-10-21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南姚河东村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李燕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未发现问题</w:t>
            </w:r>
          </w:p>
        </w:tc>
      </w:tr>
      <w:tr w:rsidR="00CD31BD">
        <w:trPr>
          <w:trHeight w:val="1080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lastRenderedPageBreak/>
              <w:t>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济源市克井镇红卫兽药店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419001190581765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92419001MA442Q835G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2017-06-15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济源市克井镇原昌村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梁红卫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未发现问题</w:t>
            </w:r>
          </w:p>
        </w:tc>
      </w:tr>
      <w:tr w:rsidR="00CD31BD">
        <w:trPr>
          <w:trHeight w:val="1080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济源市邵原镇左张成兽药经营部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419001190143159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CD31BD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2011-11-14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市邵原镇西街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左张成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未发现问题</w:t>
            </w:r>
          </w:p>
        </w:tc>
      </w:tr>
      <w:tr w:rsidR="00CD31BD">
        <w:trPr>
          <w:trHeight w:val="1080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李艳霞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411624600031980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CD31BD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2009-04-22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沈丘县恒瑞步行街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李艳霞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经查，无此经营企业（无法联系，系统已删除）。</w:t>
            </w:r>
          </w:p>
        </w:tc>
      </w:tr>
      <w:tr w:rsidR="00CD31BD">
        <w:trPr>
          <w:trHeight w:val="799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CD31BD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419001190183980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CD31BD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2012-06-05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济源市邵原镇银河路中段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李松兰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存在问题：工商营业执照未进行年审；兽药柜台摆放生活物品、杂物等。本店长时间不经营兽药，店内未见兽药。</w:t>
            </w:r>
          </w:p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处理方式：现场提出改正，及时登记年审工商营业执照，邵原畜牧兽医综合执法大队跟踪落实。</w:t>
            </w:r>
          </w:p>
          <w:p w:rsidR="00CD31BD" w:rsidRDefault="00CD31B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D31BD">
        <w:trPr>
          <w:trHeight w:val="799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CD31BD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419001190073050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92419001MA41F1923M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2010-11-03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市五龙口镇辛庄大街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王志升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存在问题：销售记录中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29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号“生产厂家”以“……”代替；营业执照未悬挂。</w:t>
            </w:r>
          </w:p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处理方式：现场指导填写销售记录，并悬挂工商营业执照，现场已整改。</w:t>
            </w:r>
          </w:p>
        </w:tc>
      </w:tr>
      <w:tr w:rsidR="00CD31BD">
        <w:trPr>
          <w:trHeight w:val="799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lastRenderedPageBreak/>
              <w:t>24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CD31BD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419001190161436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92419001MA417XL31B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2006-05-15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市思礼镇北官桥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郭亚娟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未发现问题</w:t>
            </w:r>
          </w:p>
        </w:tc>
      </w:tr>
      <w:tr w:rsidR="00CD31BD">
        <w:trPr>
          <w:trHeight w:val="1270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济源市瑞欣畜禽服务部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419001190401351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92419001MA42YTJ36E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2015-02-04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五龙口镇辛庄村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张淑彪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未发现问题</w:t>
            </w:r>
          </w:p>
        </w:tc>
      </w:tr>
      <w:tr w:rsidR="00CD31BD">
        <w:trPr>
          <w:trHeight w:val="1297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CD31BD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419001190200401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92419001MA41YKX80A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2012-09-11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济源市下冶镇平安桥头东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50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吴建强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存在问题：工商营业执照、兽药经营许可证未悬挂；处方药提示语脱落。</w:t>
            </w:r>
          </w:p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处理方式：现场指导经营者将证、照悬挂显著位置，张贴处方药提示语，现场已整改。</w:t>
            </w:r>
          </w:p>
        </w:tc>
      </w:tr>
      <w:tr w:rsidR="00CD31BD">
        <w:trPr>
          <w:trHeight w:val="1535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CD31BD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410881613001221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92419001MA412B5C66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2008-05-16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梨林大街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王明学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饲料购进票据未留存，执法人员对其进行现场指导。</w:t>
            </w:r>
          </w:p>
        </w:tc>
      </w:tr>
      <w:tr w:rsidR="00CD31BD">
        <w:trPr>
          <w:trHeight w:val="1256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济源市大峪镇世文养猪专业合作社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419001NA000414X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CD31BD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2011-08-23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济源市大峪镇栗园市场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李世文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发现问题：购进记录不规范。</w:t>
            </w:r>
          </w:p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处理方式：现场行政指导，已整改。</w:t>
            </w:r>
          </w:p>
        </w:tc>
      </w:tr>
      <w:tr w:rsidR="00CD31BD">
        <w:trPr>
          <w:trHeight w:val="1213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济源市邵原镇宇涛饲料门市部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419001190286429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CD31BD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2013-12-24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济源市邵原镇银河路西段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翟宇涛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发现问题：饲料购进票据未留存。</w:t>
            </w:r>
          </w:p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处理方式：进行现场指导。</w:t>
            </w:r>
          </w:p>
        </w:tc>
      </w:tr>
      <w:tr w:rsidR="00CD31BD">
        <w:trPr>
          <w:trHeight w:val="1362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lastRenderedPageBreak/>
              <w:t>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CD31BD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419001190385585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CD31BD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2014-12-04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济源市五龙口镇西逯寨村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赵乐锋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发现问题：购进记录不规范。</w:t>
            </w:r>
          </w:p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处理方式：现场行政指导，已整改。</w:t>
            </w:r>
          </w:p>
        </w:tc>
      </w:tr>
      <w:tr w:rsidR="00CD31BD">
        <w:trPr>
          <w:trHeight w:val="1560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济源市农鑫养殖专业合作社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419001NA001080X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93419001MA4656E61G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2018-12-12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济源市五龙口镇裴村东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100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刘秀峰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存在问题：饲料购进票据未保存；销售记录不及时。</w:t>
            </w:r>
          </w:p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处理方式：现场行政指导，记录不及时问题已现场整改。</w:t>
            </w:r>
          </w:p>
        </w:tc>
      </w:tr>
      <w:tr w:rsidR="00CD31BD">
        <w:trPr>
          <w:trHeight w:val="1227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CD31BD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419001190561317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92419001MA40QYM25L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2017-04-05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济源市五龙口镇尚庄大街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李燕红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发现问题：饲料购进票据未留存。</w:t>
            </w:r>
          </w:p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处理方式：现场行政指导。</w:t>
            </w:r>
          </w:p>
        </w:tc>
      </w:tr>
      <w:tr w:rsidR="00CD31BD">
        <w:trPr>
          <w:trHeight w:val="1199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济源市王屋镇富康兽药饲料门市部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419001190230800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92419001MA41KHH171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2013-04-09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济源市王屋镇王屋街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王小兰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暂停营业</w:t>
            </w:r>
          </w:p>
        </w:tc>
      </w:tr>
      <w:tr w:rsidR="00CD31BD">
        <w:trPr>
          <w:trHeight w:val="1521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CD31BD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419001190577391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92419001MA4411JA9Y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2017-05-31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济源市承留镇北石村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杨小山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存在问题：饲料购进票据未留存。</w:t>
            </w:r>
          </w:p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处理方式：现场行政指导。</w:t>
            </w:r>
          </w:p>
        </w:tc>
      </w:tr>
      <w:tr w:rsidR="00CD31BD">
        <w:trPr>
          <w:trHeight w:val="799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济源市金大养猪专业合作社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419001NA000411X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93419001580346875R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2011-08-03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济源市大峪镇大奎岭村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李利新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未发现问题</w:t>
            </w:r>
          </w:p>
        </w:tc>
      </w:tr>
      <w:tr w:rsidR="00CD31BD">
        <w:trPr>
          <w:trHeight w:val="799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lastRenderedPageBreak/>
              <w:t>36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济源市北海益农饲料销售部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419001190208338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92419001MA4202WJ0E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2012-11-06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北海文昌路北段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郭宽生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发现问题：购进销售记录不及时。</w:t>
            </w:r>
          </w:p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处理方式：现场行政指导，已整改。</w:t>
            </w:r>
          </w:p>
        </w:tc>
      </w:tr>
      <w:tr w:rsidR="00CD31BD">
        <w:trPr>
          <w:trHeight w:val="799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新乡市大北农农牧有限责任公司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410782100000694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914107821732317209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2002-11-06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辉县市太行大道东延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600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米路北（原辉县市卫柿路赵凝屯村）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杨建宝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存在问题：饲料购进记录不规范。</w:t>
            </w:r>
          </w:p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处理方式：现场指导，已整改。</w:t>
            </w:r>
          </w:p>
        </w:tc>
      </w:tr>
      <w:tr w:rsidR="00CD31BD">
        <w:trPr>
          <w:trHeight w:val="799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CD31BD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419001190350096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CD31BD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2014-05-19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济源市王屋镇封门村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康王成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发现问题：饲料购进记录不规范；饲料购进票据未留存。</w:t>
            </w:r>
          </w:p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处理方式：现场行政指导。</w:t>
            </w:r>
          </w:p>
        </w:tc>
      </w:tr>
      <w:tr w:rsidR="00CD31BD">
        <w:trPr>
          <w:trHeight w:val="1199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CD31BD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410881190008721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92419001MA41DQ39X2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2009-08-04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梨林大街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段豆豆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发现问题：购进记录不规范。</w:t>
            </w:r>
          </w:p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处理方式：现场行政指导，已整改。</w:t>
            </w:r>
          </w:p>
        </w:tc>
      </w:tr>
      <w:tr w:rsidR="00CD31BD">
        <w:trPr>
          <w:trHeight w:val="1297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CD31BD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419001190320145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CD31BD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2014-01-21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市五龙口镇尚庄大街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李小让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暂停营业</w:t>
            </w:r>
          </w:p>
        </w:tc>
      </w:tr>
      <w:tr w:rsidR="00CD31BD">
        <w:trPr>
          <w:trHeight w:val="799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CD31BD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410881190041421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CD31BD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2010-04-08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市坡头镇西大街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酒素玲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发现问题：饲料购进票据未留存。</w:t>
            </w:r>
          </w:p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处理方式：现场行政指导，要求之后购进饲料时留存相关票据。</w:t>
            </w:r>
          </w:p>
        </w:tc>
      </w:tr>
      <w:tr w:rsidR="00CD31BD">
        <w:trPr>
          <w:trHeight w:val="799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lastRenderedPageBreak/>
              <w:t>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济源市捷恩斯饲料有限公司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419001000059966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914190010956848701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2014-03-27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济源市轵城镇东天江村北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王光杰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检查发现成品库垛位标示卡未设立；饲料标签未加施二维码。执法人员对企业进行行政指导，现场督促整改上述问题。</w:t>
            </w:r>
          </w:p>
        </w:tc>
      </w:tr>
      <w:tr w:rsidR="00CD31BD">
        <w:trPr>
          <w:trHeight w:val="799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济源市金裕饲料有限公司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410881100004220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91419001732442672R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2001-09-06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市玉泉科技创业园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段天奎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未发现问题</w:t>
            </w:r>
          </w:p>
        </w:tc>
      </w:tr>
      <w:tr w:rsidR="00CD31BD">
        <w:trPr>
          <w:trHeight w:val="799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济源海合金裕饲料有限公司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419001000125702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91419001MA44D6N95C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2017-09-13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济源市东环路南水屯段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畅东伟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未发现问题</w:t>
            </w:r>
          </w:p>
        </w:tc>
      </w:tr>
      <w:tr w:rsidR="00CD31BD">
        <w:trPr>
          <w:trHeight w:val="799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济源市坡头国才农资商行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410881615001508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92419001MA41F77865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2009-04-17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市坡头镇坡头村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段国才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未发现问题</w:t>
            </w:r>
          </w:p>
        </w:tc>
      </w:tr>
      <w:tr w:rsidR="00CD31BD">
        <w:trPr>
          <w:trHeight w:val="799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济源市联信农民专业合作社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419001NA000710X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93419001335810291M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2015-04-16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济源市轵城镇东轵城大街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崔小枝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未发现问题</w:t>
            </w:r>
          </w:p>
        </w:tc>
      </w:tr>
      <w:tr w:rsidR="00CD31BD">
        <w:trPr>
          <w:trHeight w:val="799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济源市轵城镇东留养农资销售部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419001190342965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92419001MA43BMAQ3Q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2014-04-08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轵城镇东留养市场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李兴龙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未发现问题</w:t>
            </w:r>
          </w:p>
        </w:tc>
      </w:tr>
      <w:tr w:rsidR="00CD31BD">
        <w:trPr>
          <w:trHeight w:val="799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济源市万象诺鑫种业有限公司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419001000142592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91419001MA454W7R3D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2018-04-20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济源市玉泉街道办事处南水屯村南路口第三间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张迎波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发现问题：公司地址变迁未及时变更工商登记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;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生产经营管理制度、购销台账记录不完善不规范。</w:t>
            </w:r>
          </w:p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处理方式：下达行政指导意见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书，指导规范购销台账，完善生产经营管理制度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;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限期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日变更工商登记。</w:t>
            </w:r>
          </w:p>
        </w:tc>
      </w:tr>
      <w:tr w:rsidR="00CD31BD">
        <w:trPr>
          <w:trHeight w:val="799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49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济源市五谷丰农资服务部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410881000013608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91419001MA4055KM2Y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2009-08-13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周园路南街商贸城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李五岳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未发现问题</w:t>
            </w:r>
          </w:p>
        </w:tc>
      </w:tr>
      <w:tr w:rsidR="00CD31BD">
        <w:trPr>
          <w:trHeight w:val="1002"/>
          <w:jc w:val="center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济源市农佳乐农资服务部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410881000014537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91419001MA44PNDW1H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2009-10-09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周园路南街商贸城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卢勤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1BD" w:rsidRDefault="00E05D03">
            <w:pPr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未发现问题</w:t>
            </w:r>
            <w:bookmarkStart w:id="0" w:name="_GoBack"/>
            <w:bookmarkEnd w:id="0"/>
          </w:p>
        </w:tc>
      </w:tr>
    </w:tbl>
    <w:p w:rsidR="00CD31BD" w:rsidRDefault="00CD31BD">
      <w:pPr>
        <w:jc w:val="center"/>
      </w:pPr>
    </w:p>
    <w:sectPr w:rsidR="00CD31BD" w:rsidSect="00CD31BD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D03" w:rsidRDefault="00E05D03" w:rsidP="00434750">
      <w:r>
        <w:separator/>
      </w:r>
    </w:p>
  </w:endnote>
  <w:endnote w:type="continuationSeparator" w:id="1">
    <w:p w:rsidR="00E05D03" w:rsidRDefault="00E05D03" w:rsidP="00434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D03" w:rsidRDefault="00E05D03" w:rsidP="00434750">
      <w:r>
        <w:separator/>
      </w:r>
    </w:p>
  </w:footnote>
  <w:footnote w:type="continuationSeparator" w:id="1">
    <w:p w:rsidR="00E05D03" w:rsidRDefault="00E05D03" w:rsidP="004347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A8B1B06"/>
    <w:rsid w:val="00434750"/>
    <w:rsid w:val="00CD31BD"/>
    <w:rsid w:val="00E05D03"/>
    <w:rsid w:val="00F45FB5"/>
    <w:rsid w:val="0252712B"/>
    <w:rsid w:val="02627FEF"/>
    <w:rsid w:val="054F2E6A"/>
    <w:rsid w:val="05E7054C"/>
    <w:rsid w:val="097E28E7"/>
    <w:rsid w:val="0C883C8C"/>
    <w:rsid w:val="0CB54812"/>
    <w:rsid w:val="0E10630E"/>
    <w:rsid w:val="0F4B1B6E"/>
    <w:rsid w:val="1095007B"/>
    <w:rsid w:val="11187107"/>
    <w:rsid w:val="11C66C7B"/>
    <w:rsid w:val="11EE74CE"/>
    <w:rsid w:val="13106895"/>
    <w:rsid w:val="13BF7273"/>
    <w:rsid w:val="13E80AD7"/>
    <w:rsid w:val="14225810"/>
    <w:rsid w:val="1504407B"/>
    <w:rsid w:val="18301CEF"/>
    <w:rsid w:val="18341B8D"/>
    <w:rsid w:val="183E4731"/>
    <w:rsid w:val="184864D6"/>
    <w:rsid w:val="18704B63"/>
    <w:rsid w:val="19905B0E"/>
    <w:rsid w:val="1C842530"/>
    <w:rsid w:val="205F29A8"/>
    <w:rsid w:val="215906AC"/>
    <w:rsid w:val="22B574C3"/>
    <w:rsid w:val="245D042F"/>
    <w:rsid w:val="24720A50"/>
    <w:rsid w:val="28900BF9"/>
    <w:rsid w:val="29854610"/>
    <w:rsid w:val="2A2C6C70"/>
    <w:rsid w:val="2AAF0488"/>
    <w:rsid w:val="2D92515A"/>
    <w:rsid w:val="2DEF1C7C"/>
    <w:rsid w:val="2E9E3209"/>
    <w:rsid w:val="2EB212CC"/>
    <w:rsid w:val="2F7F24AD"/>
    <w:rsid w:val="2FF31988"/>
    <w:rsid w:val="31B32584"/>
    <w:rsid w:val="32B906C3"/>
    <w:rsid w:val="33216E9A"/>
    <w:rsid w:val="343C2F9C"/>
    <w:rsid w:val="368929FA"/>
    <w:rsid w:val="38CE00F3"/>
    <w:rsid w:val="3AE1547D"/>
    <w:rsid w:val="3B1F6CAF"/>
    <w:rsid w:val="3BE07456"/>
    <w:rsid w:val="3C8D7E40"/>
    <w:rsid w:val="3CDF4B9D"/>
    <w:rsid w:val="3E480F98"/>
    <w:rsid w:val="404F2D9A"/>
    <w:rsid w:val="41CA768B"/>
    <w:rsid w:val="45253A70"/>
    <w:rsid w:val="458665C1"/>
    <w:rsid w:val="463B0235"/>
    <w:rsid w:val="475A27CD"/>
    <w:rsid w:val="4804215C"/>
    <w:rsid w:val="4A18317E"/>
    <w:rsid w:val="4A28168B"/>
    <w:rsid w:val="4AF870D4"/>
    <w:rsid w:val="4B574818"/>
    <w:rsid w:val="4B9A4E40"/>
    <w:rsid w:val="4BA309D3"/>
    <w:rsid w:val="4BAC647F"/>
    <w:rsid w:val="4CA47B2F"/>
    <w:rsid w:val="4CF60C8A"/>
    <w:rsid w:val="4E402A83"/>
    <w:rsid w:val="4E8306DE"/>
    <w:rsid w:val="50DF2F90"/>
    <w:rsid w:val="52F82572"/>
    <w:rsid w:val="53147C6C"/>
    <w:rsid w:val="53650B3B"/>
    <w:rsid w:val="544E33E0"/>
    <w:rsid w:val="55722EC7"/>
    <w:rsid w:val="563C1871"/>
    <w:rsid w:val="57844C73"/>
    <w:rsid w:val="57B10D48"/>
    <w:rsid w:val="58581229"/>
    <w:rsid w:val="587A3D04"/>
    <w:rsid w:val="5A1E6632"/>
    <w:rsid w:val="5A416CFE"/>
    <w:rsid w:val="5A8B1B06"/>
    <w:rsid w:val="5C651DED"/>
    <w:rsid w:val="5C85027D"/>
    <w:rsid w:val="5DE33DB2"/>
    <w:rsid w:val="5DF5636C"/>
    <w:rsid w:val="5EE54C28"/>
    <w:rsid w:val="5F78468D"/>
    <w:rsid w:val="62AA4B99"/>
    <w:rsid w:val="633678AC"/>
    <w:rsid w:val="636345C0"/>
    <w:rsid w:val="63FA52CA"/>
    <w:rsid w:val="65544F2E"/>
    <w:rsid w:val="657D7AC4"/>
    <w:rsid w:val="66691861"/>
    <w:rsid w:val="66E7108B"/>
    <w:rsid w:val="67BB7F65"/>
    <w:rsid w:val="694873F7"/>
    <w:rsid w:val="694D3217"/>
    <w:rsid w:val="6C801419"/>
    <w:rsid w:val="6E804BD4"/>
    <w:rsid w:val="6FE56E00"/>
    <w:rsid w:val="71B46AB8"/>
    <w:rsid w:val="725B697B"/>
    <w:rsid w:val="728E7E0B"/>
    <w:rsid w:val="731C2D56"/>
    <w:rsid w:val="73AE2F35"/>
    <w:rsid w:val="74381B21"/>
    <w:rsid w:val="748D4062"/>
    <w:rsid w:val="748F1204"/>
    <w:rsid w:val="76547E5F"/>
    <w:rsid w:val="78501C2A"/>
    <w:rsid w:val="78911C32"/>
    <w:rsid w:val="7AFC6F79"/>
    <w:rsid w:val="7B0343D0"/>
    <w:rsid w:val="7D1C0D49"/>
    <w:rsid w:val="7E7173F1"/>
    <w:rsid w:val="7EA52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1B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34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34750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434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3475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692</Words>
  <Characters>3951</Characters>
  <Application>Microsoft Office Word</Application>
  <DocSecurity>0</DocSecurity>
  <Lines>32</Lines>
  <Paragraphs>9</Paragraphs>
  <ScaleCrop>false</ScaleCrop>
  <Company>Microsoft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周璇</cp:lastModifiedBy>
  <cp:revision>2</cp:revision>
  <dcterms:created xsi:type="dcterms:W3CDTF">2020-12-22T08:27:00Z</dcterms:created>
  <dcterms:modified xsi:type="dcterms:W3CDTF">2020-12-22T08:27:00Z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