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3D1119" w:rsidRPr="003D111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河南张仲景大药房股份有限公司济源碧桂园店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CA59DF">
        <w:rPr>
          <w:rFonts w:ascii="宋体" w:eastAsia="宋体" w:cs="宋体" w:hint="eastAsia"/>
          <w:kern w:val="0"/>
          <w:sz w:val="36"/>
          <w:szCs w:val="36"/>
        </w:rPr>
        <w:t>2</w:t>
      </w:r>
      <w:r w:rsidR="003D1119">
        <w:rPr>
          <w:rFonts w:ascii="宋体" w:eastAsia="宋体" w:cs="宋体" w:hint="eastAsia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3D1119" w:rsidRPr="003D1119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河南张仲景大药房股份有限公司济源碧桂园店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D1119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D111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河南张仲景大药房股份有限公司济源碧桂园店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D1119" w:rsidRDefault="003D1119" w:rsidP="00B304E7">
            <w:pPr>
              <w:jc w:val="center"/>
              <w:rPr>
                <w:rFonts w:hint="eastAsia"/>
              </w:rPr>
            </w:pPr>
            <w:r w:rsidRPr="003D1119">
              <w:rPr>
                <w:rFonts w:hint="eastAsia"/>
              </w:rPr>
              <w:t>河南省济源市玉川街与关帝路交叉口东南角碧桂园</w:t>
            </w:r>
          </w:p>
          <w:p w:rsidR="00B304E7" w:rsidRDefault="003D1119" w:rsidP="00B304E7">
            <w:pPr>
              <w:jc w:val="center"/>
            </w:pPr>
            <w:r w:rsidRPr="003D1119">
              <w:rPr>
                <w:rFonts w:hint="eastAsia"/>
              </w:rPr>
              <w:t>天誉</w:t>
            </w:r>
            <w:r w:rsidRPr="003D1119">
              <w:t>1</w:t>
            </w:r>
            <w:r w:rsidRPr="003D1119">
              <w:t>号楼商业</w:t>
            </w:r>
            <w:r w:rsidRPr="003D1119">
              <w:t>11</w:t>
            </w:r>
            <w:r w:rsidRPr="003D1119"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3D1119" w:rsidRPr="003D1119">
              <w:rPr>
                <w:sz w:val="24"/>
                <w:szCs w:val="24"/>
                <w:lang w:eastAsia="zh-CN"/>
              </w:rPr>
              <w:t>6815</w:t>
            </w:r>
            <w:r w:rsidR="003D1119" w:rsidRPr="003D1119">
              <w:rPr>
                <w:sz w:val="24"/>
                <w:szCs w:val="24"/>
                <w:lang w:eastAsia="zh-CN"/>
              </w:rPr>
              <w:t>注射穿刺器械，</w:t>
            </w:r>
            <w:r w:rsidR="003D1119" w:rsidRPr="003D1119">
              <w:rPr>
                <w:sz w:val="24"/>
                <w:szCs w:val="24"/>
                <w:lang w:eastAsia="zh-CN"/>
              </w:rPr>
              <w:t>6821</w:t>
            </w:r>
            <w:r w:rsidR="003D1119" w:rsidRPr="003D1119">
              <w:rPr>
                <w:sz w:val="24"/>
                <w:szCs w:val="24"/>
                <w:lang w:eastAsia="zh-CN"/>
              </w:rPr>
              <w:t>医用电子仪器设备，</w:t>
            </w:r>
            <w:r w:rsidR="003D1119" w:rsidRPr="003D1119">
              <w:rPr>
                <w:sz w:val="24"/>
                <w:szCs w:val="24"/>
                <w:lang w:eastAsia="zh-CN"/>
              </w:rPr>
              <w:t>6822</w:t>
            </w:r>
            <w:r w:rsidR="003D1119" w:rsidRPr="003D1119">
              <w:rPr>
                <w:sz w:val="24"/>
                <w:szCs w:val="24"/>
                <w:lang w:eastAsia="zh-CN"/>
              </w:rPr>
              <w:t>医用光学器具、仪器及内窥镜设备（</w:t>
            </w:r>
            <w:r w:rsidR="003D1119" w:rsidRPr="003D1119">
              <w:rPr>
                <w:sz w:val="24"/>
                <w:szCs w:val="24"/>
                <w:lang w:eastAsia="zh-CN"/>
              </w:rPr>
              <w:t>6822-1</w:t>
            </w:r>
            <w:r w:rsidR="003D1119" w:rsidRPr="003D1119">
              <w:rPr>
                <w:sz w:val="24"/>
                <w:szCs w:val="24"/>
                <w:lang w:eastAsia="zh-CN"/>
              </w:rPr>
              <w:t>除外），</w:t>
            </w:r>
            <w:r w:rsidR="003D1119" w:rsidRPr="003D1119">
              <w:rPr>
                <w:sz w:val="24"/>
                <w:szCs w:val="24"/>
                <w:lang w:eastAsia="zh-CN"/>
              </w:rPr>
              <w:t>6822-1</w:t>
            </w:r>
            <w:r w:rsidR="003D1119" w:rsidRPr="003D1119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D1119" w:rsidRPr="003D1119">
              <w:rPr>
                <w:sz w:val="24"/>
                <w:szCs w:val="24"/>
                <w:lang w:eastAsia="zh-CN"/>
              </w:rPr>
              <w:t>6823</w:t>
            </w:r>
            <w:r w:rsidR="003D1119" w:rsidRPr="003D1119">
              <w:rPr>
                <w:sz w:val="24"/>
                <w:szCs w:val="24"/>
                <w:lang w:eastAsia="zh-CN"/>
              </w:rPr>
              <w:t>医用超声仪器及有关设备，</w:t>
            </w:r>
            <w:r w:rsidR="003D1119" w:rsidRPr="003D1119">
              <w:rPr>
                <w:sz w:val="24"/>
                <w:szCs w:val="24"/>
                <w:lang w:eastAsia="zh-CN"/>
              </w:rPr>
              <w:t>6825</w:t>
            </w:r>
            <w:r w:rsidR="003D1119" w:rsidRPr="003D1119">
              <w:rPr>
                <w:sz w:val="24"/>
                <w:szCs w:val="24"/>
                <w:lang w:eastAsia="zh-CN"/>
              </w:rPr>
              <w:t>医用高频仪器设备，</w:t>
            </w:r>
            <w:r w:rsidR="003D1119" w:rsidRPr="003D1119">
              <w:rPr>
                <w:sz w:val="24"/>
                <w:szCs w:val="24"/>
                <w:lang w:eastAsia="zh-CN"/>
              </w:rPr>
              <w:t>6826</w:t>
            </w:r>
            <w:r w:rsidR="003D1119" w:rsidRPr="003D1119">
              <w:rPr>
                <w:sz w:val="24"/>
                <w:szCs w:val="24"/>
                <w:lang w:eastAsia="zh-CN"/>
              </w:rPr>
              <w:t>物理治疗及康复设备，</w:t>
            </w:r>
            <w:r w:rsidR="003D1119" w:rsidRPr="003D1119">
              <w:rPr>
                <w:sz w:val="24"/>
                <w:szCs w:val="24"/>
                <w:lang w:eastAsia="zh-CN"/>
              </w:rPr>
              <w:t>6827</w:t>
            </w:r>
            <w:r w:rsidR="003D1119" w:rsidRPr="003D1119">
              <w:rPr>
                <w:sz w:val="24"/>
                <w:szCs w:val="24"/>
                <w:lang w:eastAsia="zh-CN"/>
              </w:rPr>
              <w:t>中医器械，</w:t>
            </w:r>
            <w:r w:rsidR="003D1119" w:rsidRPr="003D1119">
              <w:rPr>
                <w:sz w:val="24"/>
                <w:szCs w:val="24"/>
                <w:lang w:eastAsia="zh-CN"/>
              </w:rPr>
              <w:t>6840</w:t>
            </w:r>
            <w:r w:rsidR="003D1119" w:rsidRPr="003D1119">
              <w:rPr>
                <w:sz w:val="24"/>
                <w:szCs w:val="24"/>
                <w:lang w:eastAsia="zh-CN"/>
              </w:rPr>
              <w:t>临床检测分析仪器</w:t>
            </w:r>
            <w:r w:rsidR="003D1119" w:rsidRPr="003D1119">
              <w:rPr>
                <w:sz w:val="24"/>
                <w:szCs w:val="24"/>
                <w:lang w:eastAsia="zh-CN"/>
              </w:rPr>
              <w:t>(</w:t>
            </w:r>
            <w:r w:rsidR="003D1119" w:rsidRPr="003D1119">
              <w:rPr>
                <w:sz w:val="24"/>
                <w:szCs w:val="24"/>
                <w:lang w:eastAsia="zh-CN"/>
              </w:rPr>
              <w:t>诊断试剂除外</w:t>
            </w:r>
            <w:r w:rsidR="003D1119" w:rsidRPr="003D1119">
              <w:rPr>
                <w:sz w:val="24"/>
                <w:szCs w:val="24"/>
                <w:lang w:eastAsia="zh-CN"/>
              </w:rPr>
              <w:t>)</w:t>
            </w:r>
            <w:r w:rsidR="003D1119" w:rsidRPr="003D1119">
              <w:rPr>
                <w:sz w:val="24"/>
                <w:szCs w:val="24"/>
                <w:lang w:eastAsia="zh-CN"/>
              </w:rPr>
              <w:t>，</w:t>
            </w:r>
            <w:r w:rsidR="003D1119" w:rsidRPr="003D1119">
              <w:rPr>
                <w:sz w:val="24"/>
                <w:szCs w:val="24"/>
                <w:lang w:eastAsia="zh-CN"/>
              </w:rPr>
              <w:t>6854</w:t>
            </w:r>
            <w:r w:rsidR="003D1119" w:rsidRPr="003D1119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3D1119" w:rsidRPr="003D1119">
              <w:rPr>
                <w:sz w:val="24"/>
                <w:szCs w:val="24"/>
                <w:lang w:eastAsia="zh-CN"/>
              </w:rPr>
              <w:t>6864</w:t>
            </w:r>
            <w:r w:rsidR="003D1119" w:rsidRPr="003D1119">
              <w:rPr>
                <w:sz w:val="24"/>
                <w:szCs w:val="24"/>
                <w:lang w:eastAsia="zh-CN"/>
              </w:rPr>
              <w:t>医用卫生材料及敷料，</w:t>
            </w:r>
            <w:r w:rsidR="003D1119" w:rsidRPr="003D1119">
              <w:rPr>
                <w:sz w:val="24"/>
                <w:szCs w:val="24"/>
                <w:lang w:eastAsia="zh-CN"/>
              </w:rPr>
              <w:t>6865</w:t>
            </w:r>
            <w:r w:rsidR="003D1119" w:rsidRPr="003D1119">
              <w:rPr>
                <w:sz w:val="24"/>
                <w:szCs w:val="24"/>
                <w:lang w:eastAsia="zh-CN"/>
              </w:rPr>
              <w:t>医用缝合材料及粘合剂，</w:t>
            </w:r>
            <w:r w:rsidR="003D1119" w:rsidRPr="003D1119">
              <w:rPr>
                <w:sz w:val="24"/>
                <w:szCs w:val="24"/>
                <w:lang w:eastAsia="zh-CN"/>
              </w:rPr>
              <w:t>6866</w:t>
            </w:r>
            <w:r w:rsidR="003D1119" w:rsidRPr="003D1119">
              <w:rPr>
                <w:sz w:val="24"/>
                <w:szCs w:val="24"/>
                <w:lang w:eastAsia="zh-CN"/>
              </w:rPr>
              <w:t>医用高分子材料及制品</w:t>
            </w:r>
            <w:r w:rsidR="003D1119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04骨科手术器械，06医用成像器械，07医用诊察和监护器械，08呼吸、麻醉和急救器械，09物理治疗器械，14注输、护理和防护器械，16眼科器械，18妇产科、辅助生殖和避孕器械，20中医器械，22临床检验器械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6801</w:t>
            </w:r>
            <w:r w:rsidR="005B64CF">
              <w:rPr>
                <w:rFonts w:ascii="宋体" w:hAnsi="宋体"/>
                <w:sz w:val="24"/>
                <w:szCs w:val="24"/>
                <w:lang w:eastAsia="zh-CN"/>
              </w:rPr>
              <w:t>基础外科手术器械，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测分析仪器(诊断试剂除外)，6841医用化验和基础设备器具，6854手术室、急救室、诊疗室设备及</w:t>
            </w:r>
            <w:r w:rsidR="005B64CF" w:rsidRPr="005B64CF">
              <w:rPr>
                <w:rFonts w:ascii="宋体" w:hAnsi="宋体" w:hint="eastAsia"/>
                <w:sz w:val="24"/>
                <w:szCs w:val="24"/>
                <w:lang w:eastAsia="zh-CN"/>
              </w:rPr>
              <w:t>器具，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 w:rsidR="005B64CF" w:rsidRPr="005B64CF">
              <w:rPr>
                <w:rFonts w:ascii="宋体" w:hAnsi="宋体"/>
                <w:sz w:val="24"/>
                <w:szCs w:val="24"/>
                <w:lang w:eastAsia="zh-CN"/>
              </w:rPr>
              <w:t>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3D1119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9772AA" w:rsidRPr="009772AA">
              <w:rPr>
                <w:rFonts w:ascii="宋体" w:hAnsi="宋体" w:hint="eastAsia"/>
                <w:sz w:val="24"/>
                <w:szCs w:val="24"/>
                <w:lang w:eastAsia="zh-CN"/>
              </w:rPr>
              <w:t>豫</w:t>
            </w:r>
            <w:r w:rsidR="003D1119">
              <w:rPr>
                <w:rFonts w:ascii="宋体" w:hAnsi="宋体" w:hint="eastAsia"/>
                <w:sz w:val="24"/>
                <w:szCs w:val="24"/>
                <w:lang w:eastAsia="zh-CN"/>
              </w:rPr>
              <w:t>CB391800025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C0" w:rsidRDefault="00847AC0" w:rsidP="00A33956">
      <w:r>
        <w:separator/>
      </w:r>
    </w:p>
  </w:endnote>
  <w:endnote w:type="continuationSeparator" w:id="0">
    <w:p w:rsidR="00847AC0" w:rsidRDefault="00847AC0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C0" w:rsidRDefault="00847AC0" w:rsidP="00A33956">
      <w:r>
        <w:separator/>
      </w:r>
    </w:p>
  </w:footnote>
  <w:footnote w:type="continuationSeparator" w:id="0">
    <w:p w:rsidR="00847AC0" w:rsidRDefault="00847AC0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47AC0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C0DA-B681-42F8-B5B4-342491F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299</Words>
  <Characters>1709</Characters>
  <Application>Microsoft Office Word</Application>
  <DocSecurity>0</DocSecurity>
  <Lines>14</Lines>
  <Paragraphs>4</Paragraphs>
  <ScaleCrop>false</ScaleCrop>
  <Company>微软中国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2025-05-12T02:26:00Z</dcterms:created>
  <dcterms:modified xsi:type="dcterms:W3CDTF">2025-05-12T02:36:00Z</dcterms:modified>
</cp:coreProperties>
</file>