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E8A7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济源示范区市场监督管理局</w:t>
      </w:r>
    </w:p>
    <w:p w14:paraId="4709530E"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4月</w:t>
      </w:r>
      <w:r>
        <w:rPr>
          <w:rFonts w:hint="eastAsia" w:ascii="宋体" w:hAnsi="宋体" w:eastAsia="宋体"/>
          <w:b/>
          <w:sz w:val="44"/>
          <w:szCs w:val="44"/>
        </w:rPr>
        <w:t>12315消费维权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分析</w:t>
      </w:r>
      <w:r>
        <w:rPr>
          <w:rFonts w:hint="eastAsia" w:ascii="宋体" w:hAnsi="宋体" w:eastAsia="宋体"/>
          <w:b/>
          <w:sz w:val="44"/>
          <w:szCs w:val="44"/>
        </w:rPr>
        <w:t>报告</w:t>
      </w:r>
    </w:p>
    <w:p w14:paraId="78AC616A">
      <w:pPr>
        <w:spacing w:line="360" w:lineRule="auto"/>
        <w:ind w:left="656" w:leftChars="205"/>
        <w:rPr>
          <w:rFonts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一、</w:t>
      </w:r>
      <w:r>
        <w:rPr>
          <w:rFonts w:hint="eastAsia" w:ascii="宋体" w:hAnsi="宋体" w:eastAsia="宋体"/>
          <w:b/>
          <w:lang w:val="en-US" w:eastAsia="zh-CN"/>
        </w:rPr>
        <w:t>4月</w:t>
      </w:r>
      <w:r>
        <w:rPr>
          <w:rFonts w:hint="eastAsia" w:ascii="宋体" w:hAnsi="宋体" w:eastAsia="宋体"/>
          <w:b/>
          <w:lang w:val="zh-CN"/>
        </w:rPr>
        <w:t>全市12315系统受理情况</w:t>
      </w:r>
    </w:p>
    <w:p w14:paraId="1BE091C1">
      <w:pPr>
        <w:tabs>
          <w:tab w:val="left" w:pos="8789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eastAsia="宋体"/>
          <w:szCs w:val="32"/>
          <w:lang w:val="zh-CN"/>
        </w:rPr>
      </w:pPr>
      <w:r>
        <w:rPr>
          <w:rFonts w:hint="eastAsia" w:ascii="宋体" w:hAnsi="宋体" w:eastAsia="宋体"/>
          <w:lang w:val="en-US" w:eastAsia="zh-CN"/>
        </w:rPr>
        <w:t>4月</w:t>
      </w:r>
      <w:r>
        <w:rPr>
          <w:rFonts w:hint="eastAsia" w:ascii="宋体" w:hAnsi="宋体" w:eastAsia="宋体"/>
          <w:szCs w:val="32"/>
          <w:lang w:val="zh-CN"/>
        </w:rPr>
        <w:t>济源示范区市场监督管理局12315指挥中心共受理消费者投诉、举报</w:t>
      </w:r>
      <w:r>
        <w:rPr>
          <w:rFonts w:hint="eastAsia" w:ascii="宋体" w:hAnsi="宋体" w:eastAsia="宋体"/>
          <w:szCs w:val="32"/>
          <w:lang w:val="en-US" w:eastAsia="zh-CN"/>
        </w:rPr>
        <w:t>899件，环比增长15.1%</w:t>
      </w:r>
      <w:r>
        <w:rPr>
          <w:rFonts w:hint="eastAsia" w:ascii="宋体" w:hAnsi="宋体" w:eastAsia="宋体"/>
          <w:szCs w:val="32"/>
          <w:lang w:val="zh-CN"/>
        </w:rPr>
        <w:t>。具体情况是：受理投诉</w:t>
      </w:r>
      <w:r>
        <w:rPr>
          <w:rFonts w:hint="eastAsia" w:ascii="宋体" w:hAnsi="宋体" w:eastAsia="宋体"/>
          <w:szCs w:val="32"/>
          <w:lang w:val="en-US" w:eastAsia="zh-CN"/>
        </w:rPr>
        <w:t>704件，环比增长8.1%</w:t>
      </w:r>
      <w:r>
        <w:rPr>
          <w:rFonts w:hint="eastAsia" w:ascii="宋体" w:hAnsi="宋体" w:eastAsia="宋体"/>
          <w:szCs w:val="32"/>
          <w:lang w:val="zh-CN"/>
        </w:rPr>
        <w:t>；其中商品消费类投诉</w:t>
      </w:r>
      <w:r>
        <w:rPr>
          <w:rFonts w:hint="eastAsia" w:ascii="宋体" w:hAnsi="宋体" w:eastAsia="宋体"/>
          <w:szCs w:val="32"/>
          <w:lang w:val="en-US" w:eastAsia="zh-CN"/>
        </w:rPr>
        <w:t>463件</w:t>
      </w:r>
      <w:r>
        <w:rPr>
          <w:rFonts w:hint="eastAsia" w:ascii="宋体" w:hAnsi="宋体" w:eastAsia="宋体"/>
          <w:szCs w:val="32"/>
          <w:lang w:val="zh-CN"/>
        </w:rPr>
        <w:t>，服务消费类投诉</w:t>
      </w:r>
      <w:r>
        <w:rPr>
          <w:rFonts w:hint="eastAsia" w:ascii="宋体" w:hAnsi="宋体" w:eastAsia="宋体"/>
          <w:szCs w:val="32"/>
          <w:lang w:val="en-US" w:eastAsia="zh-CN"/>
        </w:rPr>
        <w:t>241件</w:t>
      </w:r>
      <w:r>
        <w:rPr>
          <w:rFonts w:hint="eastAsia" w:ascii="宋体" w:hAnsi="宋体" w:eastAsia="宋体"/>
          <w:szCs w:val="32"/>
          <w:lang w:val="zh-CN"/>
        </w:rPr>
        <w:t>，挽回经济损失</w:t>
      </w:r>
      <w:r>
        <w:rPr>
          <w:rFonts w:hint="eastAsia" w:ascii="宋体" w:hAnsi="宋体" w:eastAsia="宋体"/>
          <w:szCs w:val="32"/>
          <w:lang w:val="en-US" w:eastAsia="zh-CN"/>
        </w:rPr>
        <w:t>7.7</w:t>
      </w:r>
      <w:r>
        <w:rPr>
          <w:rFonts w:hint="eastAsia" w:ascii="宋体" w:hAnsi="宋体" w:eastAsia="宋体"/>
          <w:szCs w:val="32"/>
          <w:lang w:val="zh-CN"/>
        </w:rPr>
        <w:t>万元；受理举报</w:t>
      </w:r>
      <w:r>
        <w:rPr>
          <w:rFonts w:hint="eastAsia" w:ascii="宋体" w:hAnsi="宋体" w:eastAsia="宋体"/>
          <w:szCs w:val="32"/>
          <w:lang w:val="en-US" w:eastAsia="zh-CN"/>
        </w:rPr>
        <w:t>195件，环比增长50%</w:t>
      </w:r>
      <w:r>
        <w:rPr>
          <w:rFonts w:hint="eastAsia" w:ascii="宋体" w:hAnsi="宋体" w:eastAsia="宋体"/>
          <w:szCs w:val="32"/>
          <w:lang w:val="zh-CN"/>
        </w:rPr>
        <w:t>。</w:t>
      </w:r>
    </w:p>
    <w:p w14:paraId="0F1F6936">
      <w:pPr>
        <w:tabs>
          <w:tab w:val="left" w:pos="9180"/>
        </w:tabs>
        <w:autoSpaceDE w:val="0"/>
        <w:autoSpaceDN w:val="0"/>
        <w:adjustRightInd w:val="0"/>
        <w:snapToGrid w:val="0"/>
        <w:spacing w:beforeLines="50" w:afterLines="50" w:line="560" w:lineRule="exact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图一、4月受理总量示意图</w:t>
      </w:r>
    </w:p>
    <w:p w14:paraId="1F771E10">
      <w:pPr>
        <w:pStyle w:val="8"/>
        <w:tabs>
          <w:tab w:val="left" w:pos="8931"/>
        </w:tabs>
        <w:ind w:left="-269" w:leftChars="-84" w:right="-134" w:rightChars="-42" w:firstLine="280" w:firstLineChars="117"/>
        <w:jc w:val="center"/>
      </w:pPr>
      <w:r>
        <w:drawing>
          <wp:inline distT="0" distB="0" distL="114300" distR="114300">
            <wp:extent cx="2739390" cy="1428750"/>
            <wp:effectExtent l="5080" t="4445" r="17780" b="14605"/>
            <wp:docPr id="5068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7433F3">
      <w:pPr>
        <w:pStyle w:val="8"/>
        <w:spacing w:line="360" w:lineRule="auto"/>
        <w:ind w:firstLine="640" w:firstLineChars="200"/>
        <w:rPr>
          <w:rFonts w:hint="default" w:cs="Times New Roman"/>
          <w:kern w:val="2"/>
          <w:sz w:val="32"/>
          <w:szCs w:val="32"/>
          <w:lang w:val="en-US" w:eastAsia="zh-CN"/>
        </w:rPr>
      </w:pPr>
      <w:r>
        <w:rPr>
          <w:rFonts w:hint="eastAsia" w:cs="Times New Roman"/>
          <w:kern w:val="2"/>
          <w:sz w:val="32"/>
          <w:szCs w:val="32"/>
          <w:lang w:val="zh-CN"/>
        </w:rPr>
        <w:t>从以上图表可以看出，在4月受理的具体情况中，</w:t>
      </w:r>
      <w:bookmarkStart w:id="0" w:name="_Toc460571227"/>
      <w:r>
        <w:rPr>
          <w:rFonts w:hint="eastAsia" w:cs="Times New Roman"/>
          <w:kern w:val="2"/>
          <w:sz w:val="32"/>
          <w:szCs w:val="32"/>
        </w:rPr>
        <w:t>投诉类在总量中所占比例为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78.3</w:t>
      </w:r>
      <w:r>
        <w:rPr>
          <w:rFonts w:hint="eastAsia" w:cs="Times New Roman"/>
          <w:kern w:val="2"/>
          <w:sz w:val="32"/>
          <w:szCs w:val="32"/>
        </w:rPr>
        <w:t>%，举报类在总量中所占比例为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21.7</w:t>
      </w:r>
      <w:r>
        <w:rPr>
          <w:rFonts w:hint="eastAsia" w:cs="Times New Roman"/>
          <w:kern w:val="2"/>
          <w:sz w:val="32"/>
          <w:szCs w:val="32"/>
        </w:rPr>
        <w:t>%。</w:t>
      </w:r>
    </w:p>
    <w:bookmarkEnd w:id="0"/>
    <w:p w14:paraId="52E435C7">
      <w:pPr>
        <w:spacing w:line="360" w:lineRule="auto"/>
        <w:ind w:firstLine="643" w:firstLineChars="200"/>
        <w:jc w:val="left"/>
        <w:outlineLvl w:val="0"/>
        <w:rPr>
          <w:rFonts w:hint="eastAsia" w:ascii="宋体" w:hAnsi="宋体" w:eastAsia="宋体"/>
          <w:b/>
          <w:lang w:val="zh-CN"/>
        </w:rPr>
      </w:pPr>
      <w:r>
        <w:rPr>
          <w:rFonts w:hint="eastAsia" w:ascii="宋体" w:hAnsi="宋体" w:eastAsia="宋体"/>
          <w:b/>
          <w:lang w:val="zh-CN"/>
        </w:rPr>
        <w:t>二、</w:t>
      </w:r>
      <w:r>
        <w:rPr>
          <w:rFonts w:hint="eastAsia" w:ascii="宋体" w:hAnsi="宋体" w:eastAsia="宋体"/>
          <w:b/>
          <w:lang w:val="en-US" w:eastAsia="zh-CN"/>
        </w:rPr>
        <w:t>4月</w:t>
      </w:r>
      <w:r>
        <w:rPr>
          <w:rFonts w:hint="eastAsia" w:ascii="宋体" w:hAnsi="宋体" w:eastAsia="宋体"/>
          <w:b/>
          <w:lang w:val="zh-CN"/>
        </w:rPr>
        <w:t>市场监管业务的投诉情况</w:t>
      </w:r>
    </w:p>
    <w:p w14:paraId="7784C261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</w:t>
      </w:r>
      <w:r>
        <w:rPr>
          <w:rFonts w:hint="eastAsia" w:ascii="宋体" w:hAnsi="宋体" w:eastAsia="宋体"/>
          <w:lang w:val="en-US" w:eastAsia="zh-CN"/>
        </w:rPr>
        <w:t>4月</w:t>
      </w:r>
      <w:r>
        <w:rPr>
          <w:rFonts w:hint="eastAsia" w:ascii="宋体" w:hAnsi="宋体" w:eastAsia="宋体"/>
        </w:rPr>
        <w:t>投诉总体情况</w:t>
      </w:r>
    </w:p>
    <w:p w14:paraId="51CB4798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4月</w:t>
      </w:r>
      <w:r>
        <w:rPr>
          <w:rFonts w:hint="eastAsia" w:ascii="宋体" w:hAnsi="宋体" w:eastAsia="宋体"/>
        </w:rPr>
        <w:t>共受理投诉</w:t>
      </w:r>
      <w:r>
        <w:rPr>
          <w:rFonts w:hint="eastAsia" w:ascii="宋体" w:hAnsi="宋体" w:eastAsia="宋体"/>
          <w:lang w:val="en-US" w:eastAsia="zh-CN"/>
        </w:rPr>
        <w:t>704</w:t>
      </w:r>
      <w:r>
        <w:rPr>
          <w:rFonts w:hint="eastAsia" w:ascii="宋体" w:hAnsi="宋体" w:eastAsia="宋体"/>
        </w:rPr>
        <w:t>件，其中</w:t>
      </w:r>
      <w:r>
        <w:rPr>
          <w:rFonts w:hint="eastAsia" w:ascii="宋体" w:hAnsi="宋体" w:eastAsia="宋体"/>
          <w:lang w:eastAsia="zh-CN"/>
        </w:rPr>
        <w:t>食品安全类、质量类、不正当竞争类</w:t>
      </w:r>
      <w:r>
        <w:rPr>
          <w:rFonts w:hint="eastAsia" w:ascii="宋体" w:hAnsi="宋体" w:eastAsia="宋体"/>
        </w:rPr>
        <w:t>居于前列。受理</w:t>
      </w:r>
      <w:r>
        <w:rPr>
          <w:rFonts w:hint="eastAsia" w:ascii="宋体" w:hAnsi="宋体" w:eastAsia="宋体"/>
          <w:lang w:val="en-US" w:eastAsia="zh-CN"/>
        </w:rPr>
        <w:t>食品安全类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157</w:t>
      </w:r>
      <w:r>
        <w:rPr>
          <w:rFonts w:hint="eastAsia" w:ascii="宋体" w:hAnsi="宋体" w:eastAsia="宋体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22.3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  <w:lang w:val="en-US" w:eastAsia="zh-CN"/>
        </w:rPr>
        <w:t>投诉</w:t>
      </w:r>
      <w:r>
        <w:rPr>
          <w:rFonts w:hint="eastAsia" w:ascii="宋体" w:hAnsi="宋体" w:eastAsia="宋体"/>
          <w:lang w:eastAsia="zh-CN"/>
        </w:rPr>
        <w:t>质量</w:t>
      </w:r>
      <w:r>
        <w:rPr>
          <w:rFonts w:hint="eastAsia" w:ascii="宋体" w:hAnsi="宋体" w:eastAsia="宋体"/>
        </w:rPr>
        <w:t>类</w:t>
      </w:r>
      <w:r>
        <w:rPr>
          <w:rFonts w:hint="eastAsia" w:ascii="宋体" w:hAnsi="宋体" w:eastAsia="宋体"/>
          <w:lang w:val="en-US" w:eastAsia="zh-CN"/>
        </w:rPr>
        <w:t>131件，占投诉总量的18.6%；</w:t>
      </w:r>
      <w:r>
        <w:rPr>
          <w:rFonts w:hint="eastAsia" w:ascii="宋体" w:hAnsi="宋体" w:eastAsia="宋体"/>
          <w:lang w:eastAsia="zh-CN"/>
        </w:rPr>
        <w:t>不正当竞争类</w:t>
      </w:r>
      <w:r>
        <w:rPr>
          <w:rFonts w:hint="eastAsia" w:ascii="宋体" w:hAnsi="宋体" w:eastAsia="宋体"/>
        </w:rPr>
        <w:t>投诉</w:t>
      </w:r>
      <w:r>
        <w:rPr>
          <w:rFonts w:hint="eastAsia" w:ascii="宋体" w:hAnsi="宋体" w:eastAsia="宋体"/>
          <w:lang w:val="en-US" w:eastAsia="zh-CN"/>
        </w:rPr>
        <w:t>50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7.1</w:t>
      </w:r>
      <w:r>
        <w:rPr>
          <w:rFonts w:hint="eastAsia"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其他类投诉</w:t>
      </w:r>
      <w:r>
        <w:rPr>
          <w:rFonts w:hint="eastAsia" w:ascii="宋体" w:hAnsi="宋体" w:eastAsia="宋体"/>
          <w:lang w:val="en-US" w:eastAsia="zh-CN"/>
        </w:rPr>
        <w:t>224</w:t>
      </w:r>
      <w:r>
        <w:rPr>
          <w:rFonts w:hint="eastAsia" w:ascii="宋体" w:hAnsi="宋体" w:eastAsia="宋体"/>
        </w:rPr>
        <w:t>件，占投诉总量的</w:t>
      </w:r>
      <w:r>
        <w:rPr>
          <w:rFonts w:hint="eastAsia" w:ascii="宋体" w:hAnsi="宋体" w:eastAsia="宋体"/>
          <w:lang w:val="en-US" w:eastAsia="zh-CN"/>
        </w:rPr>
        <w:t>31.8</w:t>
      </w:r>
      <w:r>
        <w:rPr>
          <w:rFonts w:hint="eastAsia" w:ascii="宋体" w:hAnsi="宋体" w:eastAsia="宋体"/>
        </w:rPr>
        <w:t>%。</w:t>
      </w:r>
    </w:p>
    <w:p w14:paraId="71E0EE29">
      <w:pPr>
        <w:pStyle w:val="8"/>
        <w:spacing w:line="360" w:lineRule="auto"/>
        <w:ind w:firstLine="562" w:firstLineChars="200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4月</w:t>
      </w:r>
      <w:r>
        <w:rPr>
          <w:rFonts w:hint="eastAsia" w:ascii="宋体" w:hAnsi="宋体" w:eastAsia="宋体"/>
          <w:b/>
          <w:sz w:val="28"/>
          <w:szCs w:val="28"/>
        </w:rPr>
        <w:t>投诉问题分类图</w:t>
      </w:r>
      <w:r>
        <w:rPr>
          <w:rFonts w:hint="eastAsia" w:cs="Times New Roman"/>
          <w:b/>
          <w:kern w:val="2"/>
          <w:sz w:val="28"/>
          <w:szCs w:val="28"/>
        </w:rPr>
        <w:t>（单位：件）</w:t>
      </w:r>
    </w:p>
    <w:p w14:paraId="638B1284">
      <w:pPr>
        <w:autoSpaceDE w:val="0"/>
        <w:autoSpaceDN w:val="0"/>
        <w:adjustRightInd w:val="0"/>
        <w:snapToGrid w:val="0"/>
        <w:spacing w:line="360" w:lineRule="auto"/>
        <w:jc w:val="left"/>
        <w:outlineLvl w:val="0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4847590" cy="2279015"/>
            <wp:effectExtent l="4445" t="5080" r="5715" b="20955"/>
            <wp:docPr id="5068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11EB1B6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（二）商品消费类投诉热点</w:t>
      </w:r>
    </w:p>
    <w:p w14:paraId="64DCE3EB">
      <w:pPr>
        <w:spacing w:line="360" w:lineRule="auto"/>
        <w:ind w:firstLine="640" w:firstLineChars="200"/>
        <w:jc w:val="lef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4月受理商品消费类投诉共463件，占投诉总量的65.8%。（</w:t>
      </w:r>
      <w:r>
        <w:rPr>
          <w:rFonts w:hint="eastAsia" w:ascii="宋体" w:hAnsi="宋体" w:eastAsia="宋体"/>
          <w:color w:val="auto"/>
          <w:lang w:val="en-US" w:eastAsia="zh-CN"/>
        </w:rPr>
        <w:t>商品消费类：济水126件，沁园119件，玉泉79件，轵城38件，梨林37件，北海36件，天坛27件）</w:t>
      </w:r>
      <w:r>
        <w:rPr>
          <w:rFonts w:hint="eastAsia" w:ascii="宋体" w:hAnsi="宋体" w:eastAsia="宋体"/>
          <w:lang w:val="en-US" w:eastAsia="zh-CN"/>
        </w:rPr>
        <w:t>。其中食品问题投诉180件，涉及食品标签、食品条码、食品中有异物等问题</w:t>
      </w:r>
      <w:r>
        <w:rPr>
          <w:rFonts w:hint="eastAsia" w:ascii="宋体" w:hAnsi="宋体" w:eastAsia="宋体"/>
          <w:color w:val="auto"/>
          <w:lang w:val="en-US" w:eastAsia="zh-CN"/>
        </w:rPr>
        <w:t>（玉泉54件，沁园46件，济水35件，北海24件，轵城19件）。</w:t>
      </w:r>
      <w:r>
        <w:rPr>
          <w:rFonts w:hint="eastAsia" w:ascii="宋体" w:hAnsi="宋体" w:eastAsia="宋体"/>
          <w:lang w:val="en-US" w:eastAsia="zh-CN"/>
        </w:rPr>
        <w:t>服装、鞋帽类投诉67件，涉及衣服质量问题，鞋类开胶、断底等问题</w:t>
      </w:r>
      <w:r>
        <w:rPr>
          <w:rFonts w:hint="eastAsia" w:ascii="宋体" w:hAnsi="宋体" w:eastAsia="宋体"/>
          <w:color w:val="auto"/>
          <w:lang w:val="en-US" w:eastAsia="zh-CN"/>
        </w:rPr>
        <w:t>（济水25件，沁园14件，梨林13件）</w:t>
      </w:r>
      <w:r>
        <w:rPr>
          <w:rFonts w:hint="eastAsia" w:ascii="宋体" w:hAnsi="宋体" w:eastAsia="宋体"/>
          <w:lang w:val="en-US" w:eastAsia="zh-CN"/>
        </w:rPr>
        <w:t>。</w:t>
      </w:r>
      <w:r>
        <w:rPr>
          <w:rFonts w:hint="eastAsia" w:ascii="宋体" w:hAnsi="宋体" w:eastAsia="宋体"/>
          <w:color w:val="auto"/>
          <w:lang w:val="en-US" w:eastAsia="zh-CN"/>
        </w:rPr>
        <w:t>家居用品类投诉36件，涉及收到的商品数量不够等问题（济水12件，沁园9件）。交通工具类投诉26件，涉及助力车质量问题、乘用车预付费等问题（济水11件、玉泉8件）。其他商品类投诉39件。</w:t>
      </w:r>
    </w:p>
    <w:p w14:paraId="7A46A092">
      <w:pPr>
        <w:ind w:left="131" w:leftChars="41" w:right="-874" w:rightChars="-273" w:firstLine="1405" w:firstLineChars="5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28"/>
          <w:szCs w:val="28"/>
        </w:rPr>
        <w:t>图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4月</w:t>
      </w:r>
      <w:r>
        <w:rPr>
          <w:rFonts w:hint="eastAsia" w:ascii="宋体" w:hAnsi="宋体" w:eastAsia="宋体"/>
          <w:b/>
          <w:sz w:val="28"/>
          <w:szCs w:val="28"/>
        </w:rPr>
        <w:t>商品类投诉热点情况图（单位：件）</w:t>
      </w:r>
    </w:p>
    <w:p w14:paraId="30FDE978">
      <w:pPr>
        <w:ind w:left="429" w:leftChars="-9" w:right="-874" w:rightChars="-273" w:hanging="458"/>
        <w:jc w:val="both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5274310" cy="1219835"/>
            <wp:effectExtent l="4445" t="4445" r="17145" b="13970"/>
            <wp:docPr id="50682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94FBE85">
      <w:pPr>
        <w:widowControl/>
        <w:spacing w:line="360" w:lineRule="auto"/>
        <w:ind w:right="131" w:rightChars="41" w:firstLine="640" w:firstLineChars="200"/>
        <w:jc w:val="left"/>
        <w:rPr>
          <w:rFonts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（三）服务消费类投诉热点</w:t>
      </w:r>
    </w:p>
    <w:p w14:paraId="7BDC7FB4">
      <w:pPr>
        <w:spacing w:line="360" w:lineRule="auto"/>
        <w:ind w:firstLine="640" w:firstLineChars="200"/>
        <w:jc w:val="both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4月</w:t>
      </w:r>
      <w:r>
        <w:rPr>
          <w:rFonts w:hint="eastAsia" w:ascii="宋体" w:hAnsi="宋体" w:eastAsia="宋体"/>
          <w:lang w:val="zh-CN"/>
        </w:rPr>
        <w:t>受理服务消费投诉</w:t>
      </w:r>
      <w:r>
        <w:rPr>
          <w:rFonts w:hint="eastAsia" w:ascii="宋体" w:hAnsi="宋体" w:eastAsia="宋体"/>
          <w:lang w:val="en-US" w:eastAsia="zh-CN"/>
        </w:rPr>
        <w:t>241</w:t>
      </w:r>
      <w:r>
        <w:rPr>
          <w:rFonts w:hint="eastAsia" w:ascii="宋体" w:hAnsi="宋体" w:eastAsia="宋体"/>
          <w:lang w:val="zh-CN"/>
        </w:rPr>
        <w:t>件，占投诉总量</w:t>
      </w:r>
      <w:r>
        <w:rPr>
          <w:rFonts w:hint="eastAsia" w:ascii="宋体" w:hAnsi="宋体" w:eastAsia="宋体"/>
          <w:lang w:val="en-US" w:eastAsia="zh-CN"/>
        </w:rPr>
        <w:t>34.2</w:t>
      </w:r>
      <w:r>
        <w:rPr>
          <w:rFonts w:hint="eastAsia" w:ascii="宋体" w:hAnsi="宋体" w:eastAsia="宋体"/>
          <w:lang w:val="zh-CN"/>
        </w:rPr>
        <w:t>%。（</w:t>
      </w:r>
      <w:r>
        <w:rPr>
          <w:rFonts w:hint="eastAsia" w:ascii="宋体" w:hAnsi="宋体" w:eastAsia="宋体"/>
          <w:color w:val="auto"/>
          <w:lang w:val="zh-CN"/>
        </w:rPr>
        <w:t>服务消费类：沁园</w:t>
      </w:r>
      <w:r>
        <w:rPr>
          <w:rFonts w:hint="eastAsia" w:ascii="宋体" w:hAnsi="宋体" w:eastAsia="宋体"/>
          <w:color w:val="auto"/>
          <w:lang w:val="en-US" w:eastAsia="zh-CN"/>
        </w:rPr>
        <w:t>84件，济水65件，北海22件，玉泉20件，天坛16件</w:t>
      </w:r>
      <w:r>
        <w:rPr>
          <w:rFonts w:hint="eastAsia" w:ascii="宋体" w:hAnsi="宋体" w:eastAsia="宋体"/>
          <w:color w:val="auto"/>
          <w:lang w:val="zh-CN"/>
        </w:rPr>
        <w:t>）。</w:t>
      </w:r>
      <w:r>
        <w:rPr>
          <w:rFonts w:hint="eastAsia" w:ascii="宋体" w:hAnsi="宋体" w:eastAsia="宋体"/>
          <w:lang w:val="zh-CN"/>
        </w:rPr>
        <w:t>投诉热点是餐饮和住宿服务，共计投诉</w:t>
      </w:r>
      <w:r>
        <w:rPr>
          <w:rFonts w:hint="eastAsia" w:ascii="宋体" w:hAnsi="宋体" w:eastAsia="宋体"/>
          <w:lang w:val="en-US" w:eastAsia="zh-CN"/>
        </w:rPr>
        <w:t>70</w:t>
      </w:r>
      <w:r>
        <w:rPr>
          <w:rFonts w:hint="eastAsia" w:ascii="宋体" w:hAnsi="宋体" w:eastAsia="宋体"/>
          <w:lang w:val="zh-CN"/>
        </w:rPr>
        <w:t>件</w:t>
      </w:r>
      <w:r>
        <w:rPr>
          <w:rFonts w:hint="eastAsia" w:ascii="宋体" w:hAnsi="宋体" w:eastAsia="宋体"/>
          <w:lang w:val="en-US" w:eastAsia="zh-CN"/>
        </w:rPr>
        <w:t>，涉及饭菜质量、餐馆卫生、服务态度、平台订餐等问题</w:t>
      </w:r>
      <w:r>
        <w:rPr>
          <w:rFonts w:hint="eastAsia" w:ascii="宋体" w:hAnsi="宋体" w:eastAsia="宋体"/>
          <w:lang w:val="zh-CN" w:eastAsia="zh-CN"/>
        </w:rPr>
        <w:t>（</w:t>
      </w:r>
      <w:r>
        <w:rPr>
          <w:rFonts w:hint="eastAsia" w:ascii="宋体" w:hAnsi="宋体" w:eastAsia="宋体"/>
          <w:color w:val="auto"/>
          <w:lang w:val="zh-CN"/>
        </w:rPr>
        <w:t>沁园</w:t>
      </w:r>
      <w:r>
        <w:rPr>
          <w:rFonts w:hint="eastAsia" w:ascii="宋体" w:hAnsi="宋体" w:eastAsia="宋体"/>
          <w:color w:val="auto"/>
          <w:lang w:val="en-US" w:eastAsia="zh-CN"/>
        </w:rPr>
        <w:t>21件，</w:t>
      </w:r>
      <w:r>
        <w:rPr>
          <w:rFonts w:hint="eastAsia" w:ascii="宋体" w:hAnsi="宋体" w:eastAsia="宋体"/>
          <w:color w:val="auto"/>
          <w:lang w:val="zh-CN"/>
        </w:rPr>
        <w:t>济水</w:t>
      </w:r>
      <w:r>
        <w:rPr>
          <w:rFonts w:hint="eastAsia" w:ascii="宋体" w:hAnsi="宋体" w:eastAsia="宋体"/>
          <w:color w:val="auto"/>
          <w:lang w:val="en-US" w:eastAsia="zh-CN"/>
        </w:rPr>
        <w:t>20件，天坛7件</w:t>
      </w:r>
      <w:r>
        <w:rPr>
          <w:rFonts w:hint="eastAsia" w:ascii="宋体" w:hAnsi="宋体" w:eastAsia="宋体"/>
          <w:lang w:val="zh-CN"/>
        </w:rPr>
        <w:t>）</w:t>
      </w:r>
      <w:r>
        <w:rPr>
          <w:rFonts w:hint="eastAsia" w:ascii="宋体" w:hAnsi="宋体" w:eastAsia="宋体"/>
          <w:lang w:val="en-US" w:eastAsia="zh-CN"/>
        </w:rPr>
        <w:t>。销售服务类投诉40件，涉及洗鞋店关门，审车中心关门，读书卡不退押金等问题（</w:t>
      </w:r>
      <w:r>
        <w:rPr>
          <w:rFonts w:hint="eastAsia" w:ascii="宋体" w:hAnsi="宋体" w:eastAsia="宋体"/>
          <w:color w:val="auto"/>
          <w:lang w:val="en-US" w:eastAsia="zh-CN"/>
        </w:rPr>
        <w:t>沁园10件，济水7件，北海5件</w:t>
      </w:r>
      <w:r>
        <w:rPr>
          <w:rFonts w:hint="eastAsia" w:ascii="宋体" w:hAnsi="宋体" w:eastAsia="宋体"/>
          <w:lang w:val="en-US" w:eastAsia="zh-CN"/>
        </w:rPr>
        <w:t>）。美容美发洗浴服务类投诉18件，涉及美容店诱导消费，美发店关门等问题</w:t>
      </w:r>
      <w:r>
        <w:rPr>
          <w:rFonts w:hint="eastAsia" w:ascii="宋体" w:hAnsi="宋体" w:eastAsia="宋体"/>
          <w:color w:val="auto"/>
          <w:lang w:val="en-US" w:eastAsia="zh-CN"/>
        </w:rPr>
        <w:t>（沁园6件）</w:t>
      </w:r>
      <w:r>
        <w:rPr>
          <w:rFonts w:hint="eastAsia" w:ascii="宋体" w:hAnsi="宋体" w:eastAsia="宋体"/>
          <w:lang w:val="en-US" w:eastAsia="zh-CN"/>
        </w:rPr>
        <w:t>。其他服务类投诉35件。</w:t>
      </w:r>
    </w:p>
    <w:p w14:paraId="1E0FEEC6">
      <w:pPr>
        <w:widowControl/>
        <w:spacing w:line="360" w:lineRule="auto"/>
        <w:ind w:right="131" w:rightChars="41"/>
        <w:jc w:val="center"/>
        <w:rPr>
          <w:rFonts w:ascii="宋体" w:hAnsi="宋体" w:eastAsia="宋体"/>
          <w:b/>
          <w:sz w:val="28"/>
          <w:szCs w:val="28"/>
          <w:lang w:val="zh-CN"/>
        </w:rPr>
      </w:pPr>
      <w:r>
        <w:rPr>
          <w:rFonts w:hint="eastAsia" w:ascii="宋体" w:hAnsi="宋体" w:eastAsia="宋体"/>
          <w:b/>
          <w:sz w:val="28"/>
          <w:szCs w:val="28"/>
          <w:lang w:val="zh-CN"/>
        </w:rPr>
        <w:t>图四、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4月</w:t>
      </w:r>
      <w:r>
        <w:rPr>
          <w:rFonts w:hint="eastAsia" w:ascii="宋体" w:hAnsi="宋体" w:eastAsia="宋体"/>
          <w:b/>
          <w:sz w:val="28"/>
          <w:szCs w:val="28"/>
          <w:lang w:val="zh-CN"/>
        </w:rPr>
        <w:t>服务类投诉热点情况图（单位：件）</w:t>
      </w:r>
    </w:p>
    <w:p w14:paraId="38D19FB5">
      <w:pPr>
        <w:widowControl/>
        <w:spacing w:line="360" w:lineRule="auto"/>
        <w:ind w:right="131" w:rightChars="41"/>
      </w:pPr>
      <w:bookmarkStart w:id="1" w:name="_Toc460571230"/>
      <w:bookmarkStart w:id="2" w:name="_Toc463018721"/>
      <w:r>
        <w:drawing>
          <wp:inline distT="0" distB="0" distL="114300" distR="114300">
            <wp:extent cx="5245735" cy="1485265"/>
            <wp:effectExtent l="4445" t="4445" r="7620" b="15240"/>
            <wp:docPr id="50683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A72B3">
      <w:pPr>
        <w:ind w:right="-874" w:rightChars="-273" w:firstLine="643" w:firstLineChars="200"/>
        <w:jc w:val="left"/>
        <w:outlineLvl w:val="0"/>
        <w:rPr>
          <w:rFonts w:hint="eastAsia" w:ascii="宋体" w:hAnsi="宋体" w:eastAsia="宋体"/>
          <w:b/>
          <w:lang w:eastAsia="zh-CN"/>
        </w:rPr>
      </w:pPr>
    </w:p>
    <w:p w14:paraId="3B36CDF5">
      <w:pPr>
        <w:ind w:right="-874" w:rightChars="-273" w:firstLine="643" w:firstLineChars="200"/>
        <w:jc w:val="left"/>
        <w:outlineLvl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eastAsia="zh-CN"/>
        </w:rPr>
        <w:t>三</w:t>
      </w:r>
      <w:r>
        <w:rPr>
          <w:rFonts w:hint="eastAsia" w:ascii="宋体" w:hAnsi="宋体" w:eastAsia="宋体"/>
          <w:b/>
        </w:rPr>
        <w:t>、</w:t>
      </w:r>
      <w:r>
        <w:rPr>
          <w:rFonts w:hint="eastAsia" w:ascii="宋体" w:hAnsi="宋体" w:eastAsia="宋体"/>
          <w:b/>
          <w:lang w:val="en-US" w:eastAsia="zh-CN"/>
        </w:rPr>
        <w:t>4月</w:t>
      </w:r>
      <w:r>
        <w:rPr>
          <w:rFonts w:hint="eastAsia" w:ascii="宋体" w:hAnsi="宋体" w:eastAsia="宋体"/>
          <w:b/>
          <w:lang w:val="zh-CN"/>
        </w:rPr>
        <w:t>市场监管业务的举报情况</w:t>
      </w:r>
    </w:p>
    <w:p w14:paraId="3F7D5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/>
          <w:b/>
          <w:bCs/>
          <w:lang w:val="zh-CN" w:eastAsia="zh-CN"/>
        </w:rPr>
      </w:pPr>
      <w:r>
        <w:rPr>
          <w:rFonts w:hint="eastAsia" w:ascii="宋体" w:hAnsi="宋体" w:eastAsia="宋体"/>
          <w:lang w:val="en-US" w:eastAsia="zh-CN"/>
        </w:rPr>
        <w:t>4月</w:t>
      </w:r>
      <w:r>
        <w:rPr>
          <w:rFonts w:hint="eastAsia" w:ascii="宋体" w:hAnsi="宋体" w:eastAsia="宋体"/>
          <w:lang w:val="zh-CN" w:eastAsia="zh-CN"/>
        </w:rPr>
        <w:t>济源示范区场监督管理局12315指挥中心共受理群众举报</w:t>
      </w:r>
      <w:r>
        <w:rPr>
          <w:rFonts w:hint="eastAsia" w:ascii="宋体" w:hAnsi="宋体" w:eastAsia="宋体"/>
          <w:lang w:val="en-US" w:eastAsia="zh-CN"/>
        </w:rPr>
        <w:t>195件（沁园43件，玉泉28件，济水26件，梨林12件，北海12件，天坛9件）</w:t>
      </w:r>
      <w:r>
        <w:rPr>
          <w:rFonts w:hint="eastAsia" w:ascii="宋体" w:hAnsi="宋体" w:eastAsia="宋体"/>
          <w:lang w:val="zh-CN" w:eastAsia="zh-CN"/>
        </w:rPr>
        <w:t>。</w:t>
      </w:r>
      <w:r>
        <w:rPr>
          <w:rFonts w:hint="eastAsia" w:ascii="宋体" w:hAnsi="宋体" w:eastAsia="宋体"/>
          <w:color w:val="000000" w:themeColor="text1"/>
          <w:lang w:val="zh-CN" w:eastAsia="zh-CN"/>
        </w:rPr>
        <w:t>食品安全违法行为</w:t>
      </w:r>
      <w:r>
        <w:rPr>
          <w:rFonts w:hint="eastAsia" w:ascii="宋体" w:hAnsi="宋体" w:eastAsia="宋体"/>
          <w:lang w:val="en-US" w:eastAsia="zh-CN"/>
        </w:rPr>
        <w:t>24件，占举报总比的12.3%，涉及餐饮服务环节，商家经营腐败变质、混有异物、掺杂掺假或者感官性状异常的食品，餐饮经营场所环境不整洁，食品过期等问题（玉泉6件，沁园5件，济水5件）。不正当竞争行为24件，占举报总比的12.3%，涉及在网络平台上发布虚假宣传等问题（梨林7件，玉泉6件，沁园6件）。</w:t>
      </w:r>
      <w:r>
        <w:rPr>
          <w:rFonts w:hint="eastAsia" w:ascii="宋体" w:hAnsi="宋体" w:eastAsia="宋体"/>
          <w:lang w:val="zh-CN" w:eastAsia="zh-CN"/>
        </w:rPr>
        <w:t>侵害消费者权益行为</w:t>
      </w:r>
      <w:r>
        <w:rPr>
          <w:rFonts w:hint="eastAsia" w:ascii="宋体" w:hAnsi="宋体" w:eastAsia="宋体"/>
          <w:lang w:val="en-US" w:eastAsia="zh-CN"/>
        </w:rPr>
        <w:t>23件，占举报总比的11.8%，涉及生产、销售不符合保障人身、财产安全要求的商品，商品掺杂掺假、以假充真、以次充好，冒充合格商品等问题（沁园5件）。</w:t>
      </w:r>
      <w:r>
        <w:rPr>
          <w:rFonts w:hint="eastAsia" w:ascii="宋体" w:hAnsi="宋体" w:eastAsia="宋体"/>
          <w:lang w:val="zh-CN" w:eastAsia="zh-CN"/>
        </w:rPr>
        <w:t>其他市场监管领域违法行为</w:t>
      </w:r>
      <w:r>
        <w:rPr>
          <w:rFonts w:hint="eastAsia" w:ascii="宋体" w:hAnsi="宋体" w:eastAsia="宋体"/>
          <w:lang w:val="en-US" w:eastAsia="zh-CN"/>
        </w:rPr>
        <w:t>71件，占举报总比的36.4%，涉及商家无照经营，酒吧不让自带酒水，聚集老年人，团购价格不合理，商家服务态度差等问题（沁园17件，济水10件，玉泉8件）。</w:t>
      </w:r>
    </w:p>
    <w:p w14:paraId="1D1D6299">
      <w:pPr>
        <w:widowControl/>
        <w:spacing w:line="360" w:lineRule="auto"/>
        <w:ind w:right="131" w:rightChars="41" w:firstLine="643" w:firstLineChars="200"/>
        <w:jc w:val="center"/>
      </w:pPr>
      <w:r>
        <w:rPr>
          <w:rFonts w:hint="eastAsia" w:ascii="宋体" w:hAnsi="宋体" w:eastAsia="宋体"/>
          <w:b/>
          <w:bCs/>
          <w:lang w:val="zh-CN" w:eastAsia="zh-CN"/>
        </w:rPr>
        <w:t>图五、</w:t>
      </w:r>
      <w:r>
        <w:rPr>
          <w:rFonts w:hint="eastAsia" w:ascii="宋体" w:hAnsi="宋体" w:eastAsia="宋体"/>
          <w:b/>
          <w:bCs/>
          <w:lang w:val="en-US" w:eastAsia="zh-CN"/>
        </w:rPr>
        <w:t>4月</w:t>
      </w:r>
      <w:r>
        <w:rPr>
          <w:rFonts w:hint="eastAsia" w:ascii="宋体" w:hAnsi="宋体" w:eastAsia="宋体"/>
          <w:b/>
          <w:bCs/>
          <w:lang w:val="zh-CN" w:eastAsia="zh-CN"/>
        </w:rPr>
        <w:t>举报问题分类图</w:t>
      </w:r>
      <w:bookmarkEnd w:id="1"/>
      <w:bookmarkEnd w:id="2"/>
    </w:p>
    <w:p w14:paraId="45546CC5">
      <w:pPr>
        <w:widowControl/>
        <w:spacing w:line="360" w:lineRule="auto"/>
        <w:ind w:right="131" w:rightChars="41"/>
        <w:jc w:val="left"/>
        <w:rPr>
          <w:rFonts w:hint="eastAsia" w:ascii="宋体" w:hAnsi="宋体" w:eastAsia="宋体"/>
          <w:lang w:val="zh-CN"/>
        </w:rPr>
      </w:pPr>
      <w:r>
        <w:drawing>
          <wp:inline distT="0" distB="0" distL="114300" distR="114300">
            <wp:extent cx="5035550" cy="3021330"/>
            <wp:effectExtent l="4445" t="4445" r="8255" b="2222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68F3BC"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职业索赔分析情况</w:t>
      </w:r>
    </w:p>
    <w:p w14:paraId="5B5A339F">
      <w:pPr>
        <w:spacing w:line="360" w:lineRule="auto"/>
        <w:ind w:firstLine="640" w:firstLineChars="200"/>
        <w:jc w:val="both"/>
        <w:rPr>
          <w:rFonts w:hint="eastAsia"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4月份共接收疑似恶意索赔</w:t>
      </w:r>
      <w:r>
        <w:rPr>
          <w:rFonts w:hint="eastAsia" w:ascii="宋体" w:hAnsi="宋体" w:eastAsia="宋体"/>
          <w:lang w:val="en-US" w:eastAsia="zh-CN"/>
        </w:rPr>
        <w:t>69</w:t>
      </w:r>
      <w:r>
        <w:rPr>
          <w:rFonts w:hint="eastAsia" w:ascii="宋体" w:hAnsi="宋体" w:eastAsia="宋体"/>
          <w:lang w:val="zh-CN"/>
        </w:rPr>
        <w:t>件，其中投诉</w:t>
      </w:r>
      <w:r>
        <w:rPr>
          <w:rFonts w:hint="eastAsia" w:ascii="宋体" w:hAnsi="宋体" w:eastAsia="宋体"/>
          <w:lang w:val="en-US" w:eastAsia="zh-CN"/>
        </w:rPr>
        <w:t>69</w:t>
      </w:r>
      <w:r>
        <w:rPr>
          <w:rFonts w:hint="eastAsia" w:ascii="宋体" w:hAnsi="宋体" w:eastAsia="宋体"/>
          <w:lang w:val="zh-CN"/>
        </w:rPr>
        <w:t>件，涉及投诉举报人员</w:t>
      </w:r>
      <w:r>
        <w:rPr>
          <w:rFonts w:hint="eastAsia" w:ascii="宋体" w:hAnsi="宋体" w:eastAsia="宋体"/>
          <w:lang w:val="en-US" w:eastAsia="zh-CN"/>
        </w:rPr>
        <w:t>45</w:t>
      </w:r>
      <w:r>
        <w:rPr>
          <w:rFonts w:hint="eastAsia" w:ascii="宋体" w:hAnsi="宋体" w:eastAsia="宋体"/>
          <w:lang w:val="zh-CN"/>
        </w:rPr>
        <w:t>人次。经统计分析，此类疑似恶意索赔数量占当月投诉举报总量的</w:t>
      </w:r>
      <w:r>
        <w:rPr>
          <w:rFonts w:hint="eastAsia" w:ascii="宋体" w:hAnsi="宋体" w:eastAsia="宋体"/>
          <w:lang w:val="en-US" w:eastAsia="zh-CN"/>
        </w:rPr>
        <w:t>7.7</w:t>
      </w:r>
      <w:r>
        <w:rPr>
          <w:rFonts w:hint="eastAsia" w:ascii="宋体" w:hAnsi="宋体" w:eastAsia="宋体"/>
          <w:lang w:val="zh-CN"/>
        </w:rPr>
        <w:t>%，与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  <w:lang w:val="zh-CN"/>
        </w:rPr>
        <w:t>月份的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  <w:lang w:val="zh-CN"/>
        </w:rPr>
        <w:t>%（投诉</w:t>
      </w:r>
      <w:r>
        <w:rPr>
          <w:rFonts w:hint="eastAsia" w:ascii="宋体" w:hAnsi="宋体" w:eastAsia="宋体"/>
          <w:lang w:val="en-US" w:eastAsia="zh-CN"/>
        </w:rPr>
        <w:t>47</w:t>
      </w:r>
      <w:r>
        <w:rPr>
          <w:rFonts w:hint="eastAsia" w:ascii="宋体" w:hAnsi="宋体" w:eastAsia="宋体"/>
          <w:lang w:val="zh-CN"/>
        </w:rPr>
        <w:t>件，涉及</w:t>
      </w:r>
      <w:r>
        <w:rPr>
          <w:rFonts w:hint="eastAsia" w:ascii="宋体" w:hAnsi="宋体" w:eastAsia="宋体"/>
          <w:lang w:val="en-US" w:eastAsia="zh-CN"/>
        </w:rPr>
        <w:t>40</w:t>
      </w:r>
      <w:r>
        <w:rPr>
          <w:rFonts w:hint="eastAsia" w:ascii="宋体" w:hAnsi="宋体" w:eastAsia="宋体"/>
          <w:lang w:val="zh-CN"/>
        </w:rPr>
        <w:t>人）呈现出明显的上升趋势。这一变化不仅反映出相关市场领域面临的新挑战，也凸显出加强监管与防范的紧迫性。</w:t>
      </w:r>
    </w:p>
    <w:p w14:paraId="1D94F5AE">
      <w:pPr>
        <w:spacing w:line="360" w:lineRule="auto"/>
        <w:ind w:firstLine="640" w:firstLineChars="200"/>
        <w:jc w:val="both"/>
        <w:rPr>
          <w:rFonts w:hint="eastAsia"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从案件涉及的具体内容来看，这些疑似恶意索赔主要集中在食品安全、食品标签和虚假宣传等关键领域。食品安全问题始终是消费者关注的核心焦点，一旦出现产品质量瑕疵或安全隐患，极易引发投诉；食品标签作为产品信息的重要载体，任何标注不规范或信息缺失，都可能成为争议的导火索；虚假宣传行为因误导消费者、破坏市场公平竞争环境，同样成为投诉举报的高频领域。</w:t>
      </w:r>
    </w:p>
    <w:p w14:paraId="43750D4F">
      <w:pPr>
        <w:spacing w:line="360" w:lineRule="auto"/>
        <w:ind w:firstLine="640" w:firstLineChars="200"/>
        <w:jc w:val="both"/>
        <w:rPr>
          <w:rFonts w:hint="eastAsia" w:ascii="宋体" w:hAnsi="宋体" w:eastAsia="宋体"/>
          <w:lang w:val="zh-CN"/>
        </w:rPr>
      </w:pPr>
      <w:r>
        <w:rPr>
          <w:rFonts w:hint="eastAsia" w:ascii="宋体" w:hAnsi="宋体" w:eastAsia="宋体"/>
          <w:lang w:val="zh-CN"/>
        </w:rPr>
        <w:t>在案件承办单位的分布上，各辖区的处理情况存在显著差异。其中，玉泉监管所承办案件数量最多，达</w:t>
      </w:r>
      <w:r>
        <w:rPr>
          <w:rFonts w:hint="eastAsia" w:ascii="宋体" w:hAnsi="宋体" w:eastAsia="宋体"/>
          <w:lang w:val="en-US" w:eastAsia="zh-CN"/>
        </w:rPr>
        <w:t>19</w:t>
      </w:r>
      <w:r>
        <w:rPr>
          <w:rFonts w:hint="eastAsia" w:ascii="宋体" w:hAnsi="宋体" w:eastAsia="宋体"/>
          <w:lang w:val="zh-CN"/>
        </w:rPr>
        <w:t>件，反映出该区域在相关市场监管工作中面临较大压力；沁园监管所承办</w:t>
      </w:r>
      <w:r>
        <w:rPr>
          <w:rFonts w:hint="eastAsia" w:ascii="宋体" w:hAnsi="宋体" w:eastAsia="宋体"/>
          <w:lang w:val="en-US" w:eastAsia="zh-CN"/>
        </w:rPr>
        <w:t>12</w:t>
      </w:r>
      <w:r>
        <w:rPr>
          <w:rFonts w:hint="eastAsia" w:ascii="宋体" w:hAnsi="宋体" w:eastAsia="宋体"/>
          <w:lang w:val="zh-CN"/>
        </w:rPr>
        <w:t>件；轵城监管所承办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宋体" w:hAnsi="宋体" w:eastAsia="宋体"/>
          <w:lang w:val="zh-CN"/>
        </w:rPr>
        <w:t>件；北海监管所承办</w:t>
      </w:r>
      <w:r>
        <w:rPr>
          <w:rFonts w:hint="eastAsia" w:ascii="宋体" w:hAnsi="宋体" w:eastAsia="宋体"/>
          <w:lang w:val="en-US" w:eastAsia="zh-CN"/>
        </w:rPr>
        <w:t>8</w:t>
      </w:r>
      <w:r>
        <w:rPr>
          <w:rFonts w:hint="eastAsia" w:ascii="宋体" w:hAnsi="宋体" w:eastAsia="宋体"/>
          <w:lang w:val="zh-CN"/>
        </w:rPr>
        <w:t>件；济水监管所承办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  <w:lang w:val="zh-CN"/>
        </w:rPr>
        <w:t>件；梨林监管所、天坛监管所和五龙口监管所各承办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  <w:lang w:val="zh-CN"/>
        </w:rPr>
        <w:t>件；王屋监管所、克井监管所和邵原监管所各承办</w:t>
      </w:r>
      <w:r>
        <w:rPr>
          <w:rFonts w:hint="eastAsia" w:ascii="宋体" w:hAnsi="宋体" w:eastAsia="宋体"/>
          <w:lang w:val="en-US" w:eastAsia="zh-CN"/>
        </w:rPr>
        <w:t>1件</w:t>
      </w:r>
      <w:r>
        <w:rPr>
          <w:rFonts w:hint="eastAsia" w:ascii="宋体" w:hAnsi="宋体" w:eastAsia="宋体"/>
          <w:lang w:val="zh-CN"/>
        </w:rPr>
        <w:t>。面对不同辖区案件数量不均衡的现状，各承办单位需要进一步加强协同配合，建立健全跨区域信息共享机制和联合执法机制，形成监管合力。</w:t>
      </w:r>
      <w:bookmarkStart w:id="3" w:name="_GoBack"/>
      <w:bookmarkEnd w:id="3"/>
    </w:p>
    <w:p w14:paraId="7E6B5C44">
      <w:pPr>
        <w:spacing w:line="360" w:lineRule="auto"/>
        <w:jc w:val="both"/>
        <w:rPr>
          <w:rFonts w:hint="eastAsia" w:ascii="宋体" w:hAnsi="宋体" w:eastAsia="宋体"/>
          <w:lang w:val="zh-CN"/>
        </w:rPr>
      </w:pPr>
    </w:p>
    <w:p w14:paraId="1329DCB3">
      <w:pPr>
        <w:spacing w:line="360" w:lineRule="auto"/>
        <w:ind w:firstLine="5760" w:firstLineChars="1800"/>
        <w:jc w:val="both"/>
        <w:rPr>
          <w:rFonts w:hint="eastAsia" w:ascii="宋体" w:hAnsi="宋体" w:eastAsia="宋体"/>
          <w:lang w:val="zh-CN"/>
        </w:rPr>
      </w:pPr>
    </w:p>
    <w:p w14:paraId="3169D28D">
      <w:pPr>
        <w:spacing w:line="360" w:lineRule="auto"/>
        <w:ind w:firstLine="5760" w:firstLineChars="1800"/>
        <w:jc w:val="both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zh-CN"/>
        </w:rPr>
        <w:t>202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  <w:lang w:val="zh-CN"/>
        </w:rPr>
        <w:t>年</w:t>
      </w:r>
      <w:r>
        <w:rPr>
          <w:rFonts w:hint="eastAsia" w:ascii="宋体" w:hAnsi="宋体" w:eastAsia="宋体"/>
          <w:lang w:val="en-US" w:eastAsia="zh-CN"/>
        </w:rPr>
        <w:t>4月27</w:t>
      </w:r>
      <w:r>
        <w:rPr>
          <w:rFonts w:hint="eastAsia" w:ascii="宋体" w:hAnsi="宋体" w:eastAsia="宋体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BA9E9"/>
    <w:multiLevelType w:val="singleLevel"/>
    <w:tmpl w:val="B6EBA9E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mMDQ3OGI1MGZjNjcwOGQ5ZjZiMWM1M2MxZWI4ZWYifQ=="/>
    <w:docVar w:name="KSO_WPS_MARK_KEY" w:val="c1cf48f0-01f6-4f93-824e-b8a173602390"/>
  </w:docVars>
  <w:rsids>
    <w:rsidRoot w:val="00E40DA2"/>
    <w:rsid w:val="00000BE8"/>
    <w:rsid w:val="000010CA"/>
    <w:rsid w:val="000016B6"/>
    <w:rsid w:val="00003542"/>
    <w:rsid w:val="000100BC"/>
    <w:rsid w:val="000105FB"/>
    <w:rsid w:val="00012023"/>
    <w:rsid w:val="0001225C"/>
    <w:rsid w:val="00015C83"/>
    <w:rsid w:val="00020078"/>
    <w:rsid w:val="00022FC7"/>
    <w:rsid w:val="00023C56"/>
    <w:rsid w:val="00024D6B"/>
    <w:rsid w:val="00026954"/>
    <w:rsid w:val="00030F6A"/>
    <w:rsid w:val="00032A93"/>
    <w:rsid w:val="000358A6"/>
    <w:rsid w:val="00035D7E"/>
    <w:rsid w:val="000467B8"/>
    <w:rsid w:val="00047902"/>
    <w:rsid w:val="000504E7"/>
    <w:rsid w:val="000513EC"/>
    <w:rsid w:val="0005436C"/>
    <w:rsid w:val="00056B15"/>
    <w:rsid w:val="00056FDC"/>
    <w:rsid w:val="00060107"/>
    <w:rsid w:val="00063870"/>
    <w:rsid w:val="000650A5"/>
    <w:rsid w:val="000710A9"/>
    <w:rsid w:val="00071169"/>
    <w:rsid w:val="00074F64"/>
    <w:rsid w:val="000752CD"/>
    <w:rsid w:val="00083990"/>
    <w:rsid w:val="00084A0B"/>
    <w:rsid w:val="0008580A"/>
    <w:rsid w:val="000871FD"/>
    <w:rsid w:val="000A1C4E"/>
    <w:rsid w:val="000A406D"/>
    <w:rsid w:val="000A460C"/>
    <w:rsid w:val="000A5CC7"/>
    <w:rsid w:val="000A6A8A"/>
    <w:rsid w:val="000B3FE3"/>
    <w:rsid w:val="000B452B"/>
    <w:rsid w:val="000B5519"/>
    <w:rsid w:val="000B571B"/>
    <w:rsid w:val="000B762E"/>
    <w:rsid w:val="000C4010"/>
    <w:rsid w:val="000C45D7"/>
    <w:rsid w:val="000C4DCD"/>
    <w:rsid w:val="000D29F7"/>
    <w:rsid w:val="000D2B02"/>
    <w:rsid w:val="000D2D8D"/>
    <w:rsid w:val="000D3833"/>
    <w:rsid w:val="000D3973"/>
    <w:rsid w:val="000D7AFC"/>
    <w:rsid w:val="000E27E5"/>
    <w:rsid w:val="000E3745"/>
    <w:rsid w:val="000E45A4"/>
    <w:rsid w:val="000F0403"/>
    <w:rsid w:val="000F4E87"/>
    <w:rsid w:val="000F5A56"/>
    <w:rsid w:val="000F66F6"/>
    <w:rsid w:val="00100DD7"/>
    <w:rsid w:val="00101E85"/>
    <w:rsid w:val="001101EF"/>
    <w:rsid w:val="00110CB0"/>
    <w:rsid w:val="00111BBA"/>
    <w:rsid w:val="00111E49"/>
    <w:rsid w:val="001140CC"/>
    <w:rsid w:val="00114681"/>
    <w:rsid w:val="00115476"/>
    <w:rsid w:val="00116C5D"/>
    <w:rsid w:val="0012491B"/>
    <w:rsid w:val="001254FB"/>
    <w:rsid w:val="00126E68"/>
    <w:rsid w:val="00127370"/>
    <w:rsid w:val="001313A1"/>
    <w:rsid w:val="00131BBF"/>
    <w:rsid w:val="0014321A"/>
    <w:rsid w:val="00145BD1"/>
    <w:rsid w:val="00146174"/>
    <w:rsid w:val="00146825"/>
    <w:rsid w:val="001506FB"/>
    <w:rsid w:val="00151C31"/>
    <w:rsid w:val="001568FC"/>
    <w:rsid w:val="00161EFC"/>
    <w:rsid w:val="00162F2A"/>
    <w:rsid w:val="00171BE7"/>
    <w:rsid w:val="00173135"/>
    <w:rsid w:val="00180BEF"/>
    <w:rsid w:val="00180BF2"/>
    <w:rsid w:val="001817FE"/>
    <w:rsid w:val="00181BE7"/>
    <w:rsid w:val="00182256"/>
    <w:rsid w:val="001855B6"/>
    <w:rsid w:val="00190CDC"/>
    <w:rsid w:val="00191B13"/>
    <w:rsid w:val="00192079"/>
    <w:rsid w:val="0019343E"/>
    <w:rsid w:val="001954EA"/>
    <w:rsid w:val="001A0F7B"/>
    <w:rsid w:val="001A4953"/>
    <w:rsid w:val="001B253E"/>
    <w:rsid w:val="001B4393"/>
    <w:rsid w:val="001B56AA"/>
    <w:rsid w:val="001B7985"/>
    <w:rsid w:val="001C3141"/>
    <w:rsid w:val="001C319E"/>
    <w:rsid w:val="001C4684"/>
    <w:rsid w:val="001C6CE0"/>
    <w:rsid w:val="001D0232"/>
    <w:rsid w:val="001D0F22"/>
    <w:rsid w:val="001D4DE7"/>
    <w:rsid w:val="001D5877"/>
    <w:rsid w:val="001E05FE"/>
    <w:rsid w:val="001E2960"/>
    <w:rsid w:val="001E366A"/>
    <w:rsid w:val="001E3EF5"/>
    <w:rsid w:val="001E4275"/>
    <w:rsid w:val="001E5B0F"/>
    <w:rsid w:val="001F59E1"/>
    <w:rsid w:val="001F64CA"/>
    <w:rsid w:val="002028CE"/>
    <w:rsid w:val="00203A83"/>
    <w:rsid w:val="00203E2B"/>
    <w:rsid w:val="002049CC"/>
    <w:rsid w:val="002074A3"/>
    <w:rsid w:val="002106C0"/>
    <w:rsid w:val="00213F2D"/>
    <w:rsid w:val="002161DD"/>
    <w:rsid w:val="00223F19"/>
    <w:rsid w:val="00225BA3"/>
    <w:rsid w:val="00226C19"/>
    <w:rsid w:val="00234435"/>
    <w:rsid w:val="002348B3"/>
    <w:rsid w:val="0023737B"/>
    <w:rsid w:val="0023768D"/>
    <w:rsid w:val="0024003D"/>
    <w:rsid w:val="00241835"/>
    <w:rsid w:val="00242EFB"/>
    <w:rsid w:val="00251DD4"/>
    <w:rsid w:val="002525B9"/>
    <w:rsid w:val="002536BB"/>
    <w:rsid w:val="002537D6"/>
    <w:rsid w:val="00255654"/>
    <w:rsid w:val="00260007"/>
    <w:rsid w:val="00267F52"/>
    <w:rsid w:val="00267F61"/>
    <w:rsid w:val="002701D5"/>
    <w:rsid w:val="0027072F"/>
    <w:rsid w:val="002810F6"/>
    <w:rsid w:val="00282824"/>
    <w:rsid w:val="0028449A"/>
    <w:rsid w:val="00284661"/>
    <w:rsid w:val="0028596E"/>
    <w:rsid w:val="00285C66"/>
    <w:rsid w:val="002863B2"/>
    <w:rsid w:val="00287349"/>
    <w:rsid w:val="00292CDD"/>
    <w:rsid w:val="00295AA3"/>
    <w:rsid w:val="002A11AB"/>
    <w:rsid w:val="002A59A3"/>
    <w:rsid w:val="002A7AAD"/>
    <w:rsid w:val="002B31F7"/>
    <w:rsid w:val="002B6923"/>
    <w:rsid w:val="002B6C36"/>
    <w:rsid w:val="002C0D2C"/>
    <w:rsid w:val="002C10CC"/>
    <w:rsid w:val="002C3167"/>
    <w:rsid w:val="002C33E2"/>
    <w:rsid w:val="002C7804"/>
    <w:rsid w:val="002D46A2"/>
    <w:rsid w:val="002D47CB"/>
    <w:rsid w:val="002D619D"/>
    <w:rsid w:val="002D6BB1"/>
    <w:rsid w:val="002E3A4E"/>
    <w:rsid w:val="002F4DD9"/>
    <w:rsid w:val="002F5556"/>
    <w:rsid w:val="002F56A4"/>
    <w:rsid w:val="002F5F9B"/>
    <w:rsid w:val="002F6086"/>
    <w:rsid w:val="002F6C12"/>
    <w:rsid w:val="002F7528"/>
    <w:rsid w:val="00301508"/>
    <w:rsid w:val="00305F9F"/>
    <w:rsid w:val="003109CD"/>
    <w:rsid w:val="0031183A"/>
    <w:rsid w:val="0031450E"/>
    <w:rsid w:val="003154E7"/>
    <w:rsid w:val="0031704F"/>
    <w:rsid w:val="003176B4"/>
    <w:rsid w:val="00323A58"/>
    <w:rsid w:val="00323E74"/>
    <w:rsid w:val="0032461C"/>
    <w:rsid w:val="00325C1D"/>
    <w:rsid w:val="00325EFF"/>
    <w:rsid w:val="00326FED"/>
    <w:rsid w:val="0032791D"/>
    <w:rsid w:val="00327D8C"/>
    <w:rsid w:val="00334AFB"/>
    <w:rsid w:val="00336220"/>
    <w:rsid w:val="003417FC"/>
    <w:rsid w:val="003448D7"/>
    <w:rsid w:val="00350F96"/>
    <w:rsid w:val="00352D03"/>
    <w:rsid w:val="00356CFC"/>
    <w:rsid w:val="00356F42"/>
    <w:rsid w:val="0035747C"/>
    <w:rsid w:val="003603A3"/>
    <w:rsid w:val="0036116E"/>
    <w:rsid w:val="00362E85"/>
    <w:rsid w:val="00363EAB"/>
    <w:rsid w:val="00373762"/>
    <w:rsid w:val="003826D9"/>
    <w:rsid w:val="0038339B"/>
    <w:rsid w:val="0038395B"/>
    <w:rsid w:val="00385EAF"/>
    <w:rsid w:val="00387CE5"/>
    <w:rsid w:val="0039746B"/>
    <w:rsid w:val="003A2334"/>
    <w:rsid w:val="003A341C"/>
    <w:rsid w:val="003A5DDD"/>
    <w:rsid w:val="003B224E"/>
    <w:rsid w:val="003B43D4"/>
    <w:rsid w:val="003B527F"/>
    <w:rsid w:val="003B5717"/>
    <w:rsid w:val="003B7977"/>
    <w:rsid w:val="003C26D8"/>
    <w:rsid w:val="003C2A92"/>
    <w:rsid w:val="003C3777"/>
    <w:rsid w:val="003C4BC6"/>
    <w:rsid w:val="003C58C5"/>
    <w:rsid w:val="003C6297"/>
    <w:rsid w:val="003C70A7"/>
    <w:rsid w:val="003C7C62"/>
    <w:rsid w:val="003D0D40"/>
    <w:rsid w:val="003D510E"/>
    <w:rsid w:val="003D7B08"/>
    <w:rsid w:val="003E3289"/>
    <w:rsid w:val="003E3392"/>
    <w:rsid w:val="003E38E4"/>
    <w:rsid w:val="003E53B7"/>
    <w:rsid w:val="003E59A8"/>
    <w:rsid w:val="003E5EA4"/>
    <w:rsid w:val="003E7E01"/>
    <w:rsid w:val="003F43EB"/>
    <w:rsid w:val="003F5B56"/>
    <w:rsid w:val="003F5D9E"/>
    <w:rsid w:val="003F626A"/>
    <w:rsid w:val="003F72C6"/>
    <w:rsid w:val="004016DB"/>
    <w:rsid w:val="004041C5"/>
    <w:rsid w:val="00413F26"/>
    <w:rsid w:val="004166F6"/>
    <w:rsid w:val="00424883"/>
    <w:rsid w:val="00430757"/>
    <w:rsid w:val="00431D50"/>
    <w:rsid w:val="00435EBE"/>
    <w:rsid w:val="0044061E"/>
    <w:rsid w:val="0044313E"/>
    <w:rsid w:val="00443C78"/>
    <w:rsid w:val="0044618E"/>
    <w:rsid w:val="00450F81"/>
    <w:rsid w:val="004517F0"/>
    <w:rsid w:val="00452D9A"/>
    <w:rsid w:val="004544CF"/>
    <w:rsid w:val="00454702"/>
    <w:rsid w:val="0045679C"/>
    <w:rsid w:val="00457CF3"/>
    <w:rsid w:val="0047034E"/>
    <w:rsid w:val="00475501"/>
    <w:rsid w:val="004760FC"/>
    <w:rsid w:val="00477503"/>
    <w:rsid w:val="00480097"/>
    <w:rsid w:val="00480BA0"/>
    <w:rsid w:val="00484E21"/>
    <w:rsid w:val="00486AFF"/>
    <w:rsid w:val="0049558E"/>
    <w:rsid w:val="004A6D4E"/>
    <w:rsid w:val="004B4C25"/>
    <w:rsid w:val="004B7E15"/>
    <w:rsid w:val="004C0647"/>
    <w:rsid w:val="004C0A78"/>
    <w:rsid w:val="004C1CD3"/>
    <w:rsid w:val="004C2527"/>
    <w:rsid w:val="004C3EA6"/>
    <w:rsid w:val="004C6ECB"/>
    <w:rsid w:val="004D65BD"/>
    <w:rsid w:val="004D6E30"/>
    <w:rsid w:val="004D7245"/>
    <w:rsid w:val="004E398E"/>
    <w:rsid w:val="004E4D32"/>
    <w:rsid w:val="004E4EF4"/>
    <w:rsid w:val="004F062C"/>
    <w:rsid w:val="004F220E"/>
    <w:rsid w:val="004F3528"/>
    <w:rsid w:val="004F4762"/>
    <w:rsid w:val="004F7D26"/>
    <w:rsid w:val="004F7F7F"/>
    <w:rsid w:val="005024AC"/>
    <w:rsid w:val="00505583"/>
    <w:rsid w:val="005068D5"/>
    <w:rsid w:val="00513133"/>
    <w:rsid w:val="00514404"/>
    <w:rsid w:val="00514AF3"/>
    <w:rsid w:val="00515829"/>
    <w:rsid w:val="00515C56"/>
    <w:rsid w:val="005228DB"/>
    <w:rsid w:val="0052571F"/>
    <w:rsid w:val="00530F11"/>
    <w:rsid w:val="005314EF"/>
    <w:rsid w:val="005345E4"/>
    <w:rsid w:val="00534F92"/>
    <w:rsid w:val="00535AA4"/>
    <w:rsid w:val="005369DD"/>
    <w:rsid w:val="00536DA0"/>
    <w:rsid w:val="00542DA5"/>
    <w:rsid w:val="00543E33"/>
    <w:rsid w:val="00547422"/>
    <w:rsid w:val="0055398B"/>
    <w:rsid w:val="00553CD8"/>
    <w:rsid w:val="0055443F"/>
    <w:rsid w:val="005567A6"/>
    <w:rsid w:val="005630D5"/>
    <w:rsid w:val="00565832"/>
    <w:rsid w:val="00566155"/>
    <w:rsid w:val="00566927"/>
    <w:rsid w:val="00567422"/>
    <w:rsid w:val="005748E5"/>
    <w:rsid w:val="00575D9A"/>
    <w:rsid w:val="00576282"/>
    <w:rsid w:val="005815F9"/>
    <w:rsid w:val="00583D81"/>
    <w:rsid w:val="0058518B"/>
    <w:rsid w:val="00586CF1"/>
    <w:rsid w:val="00587ED4"/>
    <w:rsid w:val="005943E7"/>
    <w:rsid w:val="0059544E"/>
    <w:rsid w:val="00596D06"/>
    <w:rsid w:val="005A56E0"/>
    <w:rsid w:val="005A5BFB"/>
    <w:rsid w:val="005B0E57"/>
    <w:rsid w:val="005C0412"/>
    <w:rsid w:val="005C4C98"/>
    <w:rsid w:val="005C516F"/>
    <w:rsid w:val="005C585A"/>
    <w:rsid w:val="005D0063"/>
    <w:rsid w:val="005D025B"/>
    <w:rsid w:val="005D6BB1"/>
    <w:rsid w:val="005D756C"/>
    <w:rsid w:val="005E4279"/>
    <w:rsid w:val="005E5EB1"/>
    <w:rsid w:val="005E6DB2"/>
    <w:rsid w:val="005F1571"/>
    <w:rsid w:val="005F3221"/>
    <w:rsid w:val="005F4392"/>
    <w:rsid w:val="005F54AD"/>
    <w:rsid w:val="006019E0"/>
    <w:rsid w:val="00603E5E"/>
    <w:rsid w:val="00606F2A"/>
    <w:rsid w:val="00607210"/>
    <w:rsid w:val="006115F7"/>
    <w:rsid w:val="00614B90"/>
    <w:rsid w:val="0062047A"/>
    <w:rsid w:val="0062143B"/>
    <w:rsid w:val="00622753"/>
    <w:rsid w:val="00623328"/>
    <w:rsid w:val="00632945"/>
    <w:rsid w:val="00633721"/>
    <w:rsid w:val="006342EB"/>
    <w:rsid w:val="0063474A"/>
    <w:rsid w:val="00634DAC"/>
    <w:rsid w:val="00637AFA"/>
    <w:rsid w:val="00637F17"/>
    <w:rsid w:val="0064011D"/>
    <w:rsid w:val="00641EC0"/>
    <w:rsid w:val="00642006"/>
    <w:rsid w:val="006421DA"/>
    <w:rsid w:val="006433B6"/>
    <w:rsid w:val="00645700"/>
    <w:rsid w:val="00645D56"/>
    <w:rsid w:val="0065372F"/>
    <w:rsid w:val="00654FEC"/>
    <w:rsid w:val="00655198"/>
    <w:rsid w:val="006553CE"/>
    <w:rsid w:val="0065784A"/>
    <w:rsid w:val="0066210D"/>
    <w:rsid w:val="006624DF"/>
    <w:rsid w:val="00662A14"/>
    <w:rsid w:val="00674D37"/>
    <w:rsid w:val="0067555D"/>
    <w:rsid w:val="00680E57"/>
    <w:rsid w:val="00681B7A"/>
    <w:rsid w:val="00683413"/>
    <w:rsid w:val="0068586C"/>
    <w:rsid w:val="00685E48"/>
    <w:rsid w:val="00685FB1"/>
    <w:rsid w:val="00690D55"/>
    <w:rsid w:val="00691D9B"/>
    <w:rsid w:val="00693664"/>
    <w:rsid w:val="00694163"/>
    <w:rsid w:val="00694F9F"/>
    <w:rsid w:val="006974EA"/>
    <w:rsid w:val="006A13EC"/>
    <w:rsid w:val="006A44FC"/>
    <w:rsid w:val="006A4B39"/>
    <w:rsid w:val="006A4B3C"/>
    <w:rsid w:val="006A56E1"/>
    <w:rsid w:val="006B22A2"/>
    <w:rsid w:val="006B3F4A"/>
    <w:rsid w:val="006C0965"/>
    <w:rsid w:val="006C0A4C"/>
    <w:rsid w:val="006C4961"/>
    <w:rsid w:val="006C758E"/>
    <w:rsid w:val="006D3BE9"/>
    <w:rsid w:val="006D5C3C"/>
    <w:rsid w:val="006E0A62"/>
    <w:rsid w:val="006E3FA5"/>
    <w:rsid w:val="006E4848"/>
    <w:rsid w:val="006E6DFE"/>
    <w:rsid w:val="006F1759"/>
    <w:rsid w:val="006F2781"/>
    <w:rsid w:val="006F2C93"/>
    <w:rsid w:val="00700EB0"/>
    <w:rsid w:val="00710EE4"/>
    <w:rsid w:val="007112C8"/>
    <w:rsid w:val="0071465A"/>
    <w:rsid w:val="007161E0"/>
    <w:rsid w:val="00716873"/>
    <w:rsid w:val="00721D48"/>
    <w:rsid w:val="0072374D"/>
    <w:rsid w:val="00735224"/>
    <w:rsid w:val="007357C6"/>
    <w:rsid w:val="00735F55"/>
    <w:rsid w:val="00742BF2"/>
    <w:rsid w:val="00750782"/>
    <w:rsid w:val="00753239"/>
    <w:rsid w:val="00755CEC"/>
    <w:rsid w:val="00764761"/>
    <w:rsid w:val="00764782"/>
    <w:rsid w:val="007659D3"/>
    <w:rsid w:val="00766508"/>
    <w:rsid w:val="00766DF5"/>
    <w:rsid w:val="00766EC2"/>
    <w:rsid w:val="007671AC"/>
    <w:rsid w:val="00772F0E"/>
    <w:rsid w:val="00773271"/>
    <w:rsid w:val="007752B3"/>
    <w:rsid w:val="00776E2E"/>
    <w:rsid w:val="00781883"/>
    <w:rsid w:val="00781BC3"/>
    <w:rsid w:val="007821FE"/>
    <w:rsid w:val="007828C5"/>
    <w:rsid w:val="007849BE"/>
    <w:rsid w:val="00790387"/>
    <w:rsid w:val="00792202"/>
    <w:rsid w:val="0079346C"/>
    <w:rsid w:val="00796411"/>
    <w:rsid w:val="007A14D2"/>
    <w:rsid w:val="007A27D6"/>
    <w:rsid w:val="007A4AFF"/>
    <w:rsid w:val="007A53C7"/>
    <w:rsid w:val="007B78DC"/>
    <w:rsid w:val="007C49E7"/>
    <w:rsid w:val="007C50A8"/>
    <w:rsid w:val="007C5114"/>
    <w:rsid w:val="007C53FA"/>
    <w:rsid w:val="007C7E1C"/>
    <w:rsid w:val="007D1954"/>
    <w:rsid w:val="007D2901"/>
    <w:rsid w:val="007E1EC2"/>
    <w:rsid w:val="007E3E32"/>
    <w:rsid w:val="007E77D3"/>
    <w:rsid w:val="007E7BF3"/>
    <w:rsid w:val="007F0404"/>
    <w:rsid w:val="007F0BA4"/>
    <w:rsid w:val="007F3099"/>
    <w:rsid w:val="007F361B"/>
    <w:rsid w:val="007F37AF"/>
    <w:rsid w:val="007F42AC"/>
    <w:rsid w:val="008014CB"/>
    <w:rsid w:val="00801A1E"/>
    <w:rsid w:val="00801A75"/>
    <w:rsid w:val="00803C5C"/>
    <w:rsid w:val="008051F2"/>
    <w:rsid w:val="00805338"/>
    <w:rsid w:val="00807968"/>
    <w:rsid w:val="008116C1"/>
    <w:rsid w:val="00811846"/>
    <w:rsid w:val="00811E8B"/>
    <w:rsid w:val="00813073"/>
    <w:rsid w:val="00816C1C"/>
    <w:rsid w:val="00822E07"/>
    <w:rsid w:val="00826FCE"/>
    <w:rsid w:val="008275BF"/>
    <w:rsid w:val="0083252C"/>
    <w:rsid w:val="008327E2"/>
    <w:rsid w:val="008344FD"/>
    <w:rsid w:val="00834DDB"/>
    <w:rsid w:val="00835261"/>
    <w:rsid w:val="00835AD2"/>
    <w:rsid w:val="008378F2"/>
    <w:rsid w:val="008412C0"/>
    <w:rsid w:val="008428F7"/>
    <w:rsid w:val="00845FFF"/>
    <w:rsid w:val="0084687D"/>
    <w:rsid w:val="008508EA"/>
    <w:rsid w:val="008530EA"/>
    <w:rsid w:val="0085411C"/>
    <w:rsid w:val="00856F64"/>
    <w:rsid w:val="00857D78"/>
    <w:rsid w:val="00860E56"/>
    <w:rsid w:val="00861F7D"/>
    <w:rsid w:val="00862320"/>
    <w:rsid w:val="00862A17"/>
    <w:rsid w:val="00864757"/>
    <w:rsid w:val="00871311"/>
    <w:rsid w:val="008757FF"/>
    <w:rsid w:val="008809D8"/>
    <w:rsid w:val="0088156F"/>
    <w:rsid w:val="00881BC1"/>
    <w:rsid w:val="00887738"/>
    <w:rsid w:val="008901D6"/>
    <w:rsid w:val="00891190"/>
    <w:rsid w:val="00895777"/>
    <w:rsid w:val="008976CA"/>
    <w:rsid w:val="008A312A"/>
    <w:rsid w:val="008A520C"/>
    <w:rsid w:val="008B0D88"/>
    <w:rsid w:val="008B2DAE"/>
    <w:rsid w:val="008B3BA5"/>
    <w:rsid w:val="008B4643"/>
    <w:rsid w:val="008B516D"/>
    <w:rsid w:val="008B58BA"/>
    <w:rsid w:val="008B6920"/>
    <w:rsid w:val="008B7359"/>
    <w:rsid w:val="008B7690"/>
    <w:rsid w:val="008C0455"/>
    <w:rsid w:val="008C12D8"/>
    <w:rsid w:val="008D006F"/>
    <w:rsid w:val="008D2066"/>
    <w:rsid w:val="008D31BA"/>
    <w:rsid w:val="008D6C0E"/>
    <w:rsid w:val="008D70F0"/>
    <w:rsid w:val="008D7B11"/>
    <w:rsid w:val="008E0058"/>
    <w:rsid w:val="008E0EDE"/>
    <w:rsid w:val="008E13E5"/>
    <w:rsid w:val="008E1F67"/>
    <w:rsid w:val="008E2230"/>
    <w:rsid w:val="008E2862"/>
    <w:rsid w:val="008E2B6B"/>
    <w:rsid w:val="008E32BA"/>
    <w:rsid w:val="008E4952"/>
    <w:rsid w:val="008E6765"/>
    <w:rsid w:val="008E7A68"/>
    <w:rsid w:val="008F0C8D"/>
    <w:rsid w:val="008F315E"/>
    <w:rsid w:val="008F37B5"/>
    <w:rsid w:val="008F664C"/>
    <w:rsid w:val="008F743B"/>
    <w:rsid w:val="00900E9E"/>
    <w:rsid w:val="009013C8"/>
    <w:rsid w:val="00903635"/>
    <w:rsid w:val="00906D1F"/>
    <w:rsid w:val="00910141"/>
    <w:rsid w:val="009139F9"/>
    <w:rsid w:val="0091427C"/>
    <w:rsid w:val="009144AB"/>
    <w:rsid w:val="00916F24"/>
    <w:rsid w:val="00917D00"/>
    <w:rsid w:val="00920104"/>
    <w:rsid w:val="00920486"/>
    <w:rsid w:val="00921F7F"/>
    <w:rsid w:val="009221E7"/>
    <w:rsid w:val="00923C14"/>
    <w:rsid w:val="00932AA1"/>
    <w:rsid w:val="00933EB3"/>
    <w:rsid w:val="00937D03"/>
    <w:rsid w:val="00941792"/>
    <w:rsid w:val="00943959"/>
    <w:rsid w:val="009449A7"/>
    <w:rsid w:val="00947147"/>
    <w:rsid w:val="00947CE8"/>
    <w:rsid w:val="0095147B"/>
    <w:rsid w:val="009535EA"/>
    <w:rsid w:val="009543F1"/>
    <w:rsid w:val="0095486C"/>
    <w:rsid w:val="00960064"/>
    <w:rsid w:val="00961B02"/>
    <w:rsid w:val="0096655D"/>
    <w:rsid w:val="009671F5"/>
    <w:rsid w:val="00971C89"/>
    <w:rsid w:val="00974ACD"/>
    <w:rsid w:val="00980632"/>
    <w:rsid w:val="00980794"/>
    <w:rsid w:val="009836BF"/>
    <w:rsid w:val="00983DF6"/>
    <w:rsid w:val="0099096D"/>
    <w:rsid w:val="009910B2"/>
    <w:rsid w:val="00991B4B"/>
    <w:rsid w:val="00992479"/>
    <w:rsid w:val="00992AAB"/>
    <w:rsid w:val="00997CD4"/>
    <w:rsid w:val="009A2E78"/>
    <w:rsid w:val="009A4672"/>
    <w:rsid w:val="009A6A23"/>
    <w:rsid w:val="009A770F"/>
    <w:rsid w:val="009B2248"/>
    <w:rsid w:val="009B574B"/>
    <w:rsid w:val="009B753E"/>
    <w:rsid w:val="009C0AE7"/>
    <w:rsid w:val="009C4D43"/>
    <w:rsid w:val="009C4E7F"/>
    <w:rsid w:val="009D3186"/>
    <w:rsid w:val="009D3DBA"/>
    <w:rsid w:val="009E0C32"/>
    <w:rsid w:val="009E1E9A"/>
    <w:rsid w:val="009E50A7"/>
    <w:rsid w:val="009E5C6C"/>
    <w:rsid w:val="009E7F2B"/>
    <w:rsid w:val="009F01D6"/>
    <w:rsid w:val="009F1169"/>
    <w:rsid w:val="009F1CD8"/>
    <w:rsid w:val="009F2970"/>
    <w:rsid w:val="009F66D9"/>
    <w:rsid w:val="00A04143"/>
    <w:rsid w:val="00A055F9"/>
    <w:rsid w:val="00A05A37"/>
    <w:rsid w:val="00A0662E"/>
    <w:rsid w:val="00A104FF"/>
    <w:rsid w:val="00A111BC"/>
    <w:rsid w:val="00A13061"/>
    <w:rsid w:val="00A1396F"/>
    <w:rsid w:val="00A16058"/>
    <w:rsid w:val="00A171BB"/>
    <w:rsid w:val="00A2022C"/>
    <w:rsid w:val="00A24AE4"/>
    <w:rsid w:val="00A24DE6"/>
    <w:rsid w:val="00A3179A"/>
    <w:rsid w:val="00A332E7"/>
    <w:rsid w:val="00A336B9"/>
    <w:rsid w:val="00A3488E"/>
    <w:rsid w:val="00A360AE"/>
    <w:rsid w:val="00A36B27"/>
    <w:rsid w:val="00A406EB"/>
    <w:rsid w:val="00A40A0D"/>
    <w:rsid w:val="00A425D0"/>
    <w:rsid w:val="00A43A06"/>
    <w:rsid w:val="00A45747"/>
    <w:rsid w:val="00A5013B"/>
    <w:rsid w:val="00A53ED0"/>
    <w:rsid w:val="00A574CF"/>
    <w:rsid w:val="00A644F9"/>
    <w:rsid w:val="00A64B3F"/>
    <w:rsid w:val="00A722D8"/>
    <w:rsid w:val="00A723F8"/>
    <w:rsid w:val="00A72CC2"/>
    <w:rsid w:val="00A76BBA"/>
    <w:rsid w:val="00A83106"/>
    <w:rsid w:val="00A84F38"/>
    <w:rsid w:val="00A85723"/>
    <w:rsid w:val="00A87973"/>
    <w:rsid w:val="00A87CDB"/>
    <w:rsid w:val="00A90109"/>
    <w:rsid w:val="00A9081C"/>
    <w:rsid w:val="00A91857"/>
    <w:rsid w:val="00A92910"/>
    <w:rsid w:val="00AA5073"/>
    <w:rsid w:val="00AA749A"/>
    <w:rsid w:val="00AA7AC7"/>
    <w:rsid w:val="00AB099A"/>
    <w:rsid w:val="00AB39E2"/>
    <w:rsid w:val="00AB5B1E"/>
    <w:rsid w:val="00AB6C30"/>
    <w:rsid w:val="00AC1EBF"/>
    <w:rsid w:val="00AC24A2"/>
    <w:rsid w:val="00AC3DF6"/>
    <w:rsid w:val="00AC541D"/>
    <w:rsid w:val="00AD135C"/>
    <w:rsid w:val="00AD2EBC"/>
    <w:rsid w:val="00AD70CC"/>
    <w:rsid w:val="00AD79CC"/>
    <w:rsid w:val="00AE17CC"/>
    <w:rsid w:val="00AE597B"/>
    <w:rsid w:val="00AF2155"/>
    <w:rsid w:val="00AF72F5"/>
    <w:rsid w:val="00B02795"/>
    <w:rsid w:val="00B03625"/>
    <w:rsid w:val="00B06A27"/>
    <w:rsid w:val="00B06B5A"/>
    <w:rsid w:val="00B105B3"/>
    <w:rsid w:val="00B10F4E"/>
    <w:rsid w:val="00B13022"/>
    <w:rsid w:val="00B16AED"/>
    <w:rsid w:val="00B21F2C"/>
    <w:rsid w:val="00B311BA"/>
    <w:rsid w:val="00B33518"/>
    <w:rsid w:val="00B37FB6"/>
    <w:rsid w:val="00B41836"/>
    <w:rsid w:val="00B452E7"/>
    <w:rsid w:val="00B46A48"/>
    <w:rsid w:val="00B46E6A"/>
    <w:rsid w:val="00B47F59"/>
    <w:rsid w:val="00B5013A"/>
    <w:rsid w:val="00B5433C"/>
    <w:rsid w:val="00B5506E"/>
    <w:rsid w:val="00B60A12"/>
    <w:rsid w:val="00B64D18"/>
    <w:rsid w:val="00B66FCC"/>
    <w:rsid w:val="00B71ABB"/>
    <w:rsid w:val="00B755FD"/>
    <w:rsid w:val="00B7666A"/>
    <w:rsid w:val="00B76735"/>
    <w:rsid w:val="00B83254"/>
    <w:rsid w:val="00B8697E"/>
    <w:rsid w:val="00B91322"/>
    <w:rsid w:val="00B9136C"/>
    <w:rsid w:val="00B91A19"/>
    <w:rsid w:val="00B9427E"/>
    <w:rsid w:val="00B942FF"/>
    <w:rsid w:val="00B94FC6"/>
    <w:rsid w:val="00B96A81"/>
    <w:rsid w:val="00BA1DF8"/>
    <w:rsid w:val="00BA2A3B"/>
    <w:rsid w:val="00BA3F9D"/>
    <w:rsid w:val="00BA4716"/>
    <w:rsid w:val="00BA5D5A"/>
    <w:rsid w:val="00BA7A41"/>
    <w:rsid w:val="00BB0888"/>
    <w:rsid w:val="00BB2D87"/>
    <w:rsid w:val="00BB42FE"/>
    <w:rsid w:val="00BB4A69"/>
    <w:rsid w:val="00BC0244"/>
    <w:rsid w:val="00BC13D9"/>
    <w:rsid w:val="00BC2C58"/>
    <w:rsid w:val="00BC308D"/>
    <w:rsid w:val="00BC36F8"/>
    <w:rsid w:val="00BC3981"/>
    <w:rsid w:val="00BC5172"/>
    <w:rsid w:val="00BD4996"/>
    <w:rsid w:val="00BD5B67"/>
    <w:rsid w:val="00BD6DF5"/>
    <w:rsid w:val="00BE5299"/>
    <w:rsid w:val="00BE7FD4"/>
    <w:rsid w:val="00BF51CC"/>
    <w:rsid w:val="00BF60E8"/>
    <w:rsid w:val="00C001E8"/>
    <w:rsid w:val="00C014C6"/>
    <w:rsid w:val="00C01D6A"/>
    <w:rsid w:val="00C05D68"/>
    <w:rsid w:val="00C06C28"/>
    <w:rsid w:val="00C071EB"/>
    <w:rsid w:val="00C16953"/>
    <w:rsid w:val="00C20C7E"/>
    <w:rsid w:val="00C2166A"/>
    <w:rsid w:val="00C40FE3"/>
    <w:rsid w:val="00C41D91"/>
    <w:rsid w:val="00C452A3"/>
    <w:rsid w:val="00C46F58"/>
    <w:rsid w:val="00C47E47"/>
    <w:rsid w:val="00C50FFF"/>
    <w:rsid w:val="00C51200"/>
    <w:rsid w:val="00C51D34"/>
    <w:rsid w:val="00C56F3C"/>
    <w:rsid w:val="00C60B6E"/>
    <w:rsid w:val="00C636C3"/>
    <w:rsid w:val="00C653FB"/>
    <w:rsid w:val="00C659FD"/>
    <w:rsid w:val="00C65E0C"/>
    <w:rsid w:val="00C676A3"/>
    <w:rsid w:val="00C7089C"/>
    <w:rsid w:val="00C72137"/>
    <w:rsid w:val="00C74CC9"/>
    <w:rsid w:val="00C8014E"/>
    <w:rsid w:val="00C8079A"/>
    <w:rsid w:val="00C82768"/>
    <w:rsid w:val="00C86F42"/>
    <w:rsid w:val="00CA137D"/>
    <w:rsid w:val="00CA5A0C"/>
    <w:rsid w:val="00CA5A9C"/>
    <w:rsid w:val="00CB10A0"/>
    <w:rsid w:val="00CB18DC"/>
    <w:rsid w:val="00CB2A26"/>
    <w:rsid w:val="00CB33EC"/>
    <w:rsid w:val="00CB4333"/>
    <w:rsid w:val="00CC1782"/>
    <w:rsid w:val="00CC4A70"/>
    <w:rsid w:val="00CD1983"/>
    <w:rsid w:val="00CD35F1"/>
    <w:rsid w:val="00CD3B21"/>
    <w:rsid w:val="00CD5C0D"/>
    <w:rsid w:val="00CE12E0"/>
    <w:rsid w:val="00CE1836"/>
    <w:rsid w:val="00CE261A"/>
    <w:rsid w:val="00CF0515"/>
    <w:rsid w:val="00CF074B"/>
    <w:rsid w:val="00CF0F10"/>
    <w:rsid w:val="00CF209A"/>
    <w:rsid w:val="00CF4ABE"/>
    <w:rsid w:val="00CF5220"/>
    <w:rsid w:val="00CF53AA"/>
    <w:rsid w:val="00CF59C0"/>
    <w:rsid w:val="00CF64DD"/>
    <w:rsid w:val="00CF758D"/>
    <w:rsid w:val="00D008CF"/>
    <w:rsid w:val="00D027DB"/>
    <w:rsid w:val="00D04973"/>
    <w:rsid w:val="00D049B8"/>
    <w:rsid w:val="00D05451"/>
    <w:rsid w:val="00D12E78"/>
    <w:rsid w:val="00D141F3"/>
    <w:rsid w:val="00D14317"/>
    <w:rsid w:val="00D16232"/>
    <w:rsid w:val="00D16556"/>
    <w:rsid w:val="00D20647"/>
    <w:rsid w:val="00D24D9C"/>
    <w:rsid w:val="00D274E2"/>
    <w:rsid w:val="00D314B7"/>
    <w:rsid w:val="00D31CDF"/>
    <w:rsid w:val="00D32279"/>
    <w:rsid w:val="00D331CA"/>
    <w:rsid w:val="00D34806"/>
    <w:rsid w:val="00D35416"/>
    <w:rsid w:val="00D41500"/>
    <w:rsid w:val="00D430D4"/>
    <w:rsid w:val="00D43448"/>
    <w:rsid w:val="00D5018D"/>
    <w:rsid w:val="00D5285F"/>
    <w:rsid w:val="00D52BA3"/>
    <w:rsid w:val="00D576E2"/>
    <w:rsid w:val="00D61C6F"/>
    <w:rsid w:val="00D63355"/>
    <w:rsid w:val="00D63DBE"/>
    <w:rsid w:val="00D64EDB"/>
    <w:rsid w:val="00D6753B"/>
    <w:rsid w:val="00D83F7C"/>
    <w:rsid w:val="00D85EBC"/>
    <w:rsid w:val="00D85FC7"/>
    <w:rsid w:val="00D87967"/>
    <w:rsid w:val="00D9510D"/>
    <w:rsid w:val="00D954F5"/>
    <w:rsid w:val="00D95C34"/>
    <w:rsid w:val="00D972A7"/>
    <w:rsid w:val="00D9734B"/>
    <w:rsid w:val="00DA0846"/>
    <w:rsid w:val="00DA4932"/>
    <w:rsid w:val="00DA5769"/>
    <w:rsid w:val="00DA7ED8"/>
    <w:rsid w:val="00DB14C1"/>
    <w:rsid w:val="00DB2547"/>
    <w:rsid w:val="00DB2773"/>
    <w:rsid w:val="00DC3620"/>
    <w:rsid w:val="00DD006C"/>
    <w:rsid w:val="00DD3A40"/>
    <w:rsid w:val="00DD55D6"/>
    <w:rsid w:val="00DD5671"/>
    <w:rsid w:val="00DD6BF6"/>
    <w:rsid w:val="00DE13D3"/>
    <w:rsid w:val="00DE27E5"/>
    <w:rsid w:val="00DE3570"/>
    <w:rsid w:val="00DE3ED9"/>
    <w:rsid w:val="00DE6A97"/>
    <w:rsid w:val="00DE6A9D"/>
    <w:rsid w:val="00DF18B0"/>
    <w:rsid w:val="00DF3683"/>
    <w:rsid w:val="00DF4F11"/>
    <w:rsid w:val="00E04392"/>
    <w:rsid w:val="00E06985"/>
    <w:rsid w:val="00E10D37"/>
    <w:rsid w:val="00E1245B"/>
    <w:rsid w:val="00E127AB"/>
    <w:rsid w:val="00E12FAE"/>
    <w:rsid w:val="00E15ABA"/>
    <w:rsid w:val="00E16E48"/>
    <w:rsid w:val="00E222BF"/>
    <w:rsid w:val="00E25704"/>
    <w:rsid w:val="00E259AE"/>
    <w:rsid w:val="00E27572"/>
    <w:rsid w:val="00E36B83"/>
    <w:rsid w:val="00E37647"/>
    <w:rsid w:val="00E40DA2"/>
    <w:rsid w:val="00E42325"/>
    <w:rsid w:val="00E43F39"/>
    <w:rsid w:val="00E468B1"/>
    <w:rsid w:val="00E500BE"/>
    <w:rsid w:val="00E5023D"/>
    <w:rsid w:val="00E5460E"/>
    <w:rsid w:val="00E571E1"/>
    <w:rsid w:val="00E608ED"/>
    <w:rsid w:val="00E62F69"/>
    <w:rsid w:val="00E6361D"/>
    <w:rsid w:val="00E63F05"/>
    <w:rsid w:val="00E71184"/>
    <w:rsid w:val="00E715F7"/>
    <w:rsid w:val="00E76AD7"/>
    <w:rsid w:val="00E80D1B"/>
    <w:rsid w:val="00E8334D"/>
    <w:rsid w:val="00E8347B"/>
    <w:rsid w:val="00E846CE"/>
    <w:rsid w:val="00E91777"/>
    <w:rsid w:val="00E936D5"/>
    <w:rsid w:val="00EA4009"/>
    <w:rsid w:val="00EA5960"/>
    <w:rsid w:val="00EA63D5"/>
    <w:rsid w:val="00EA72F9"/>
    <w:rsid w:val="00EB0A71"/>
    <w:rsid w:val="00EB49ED"/>
    <w:rsid w:val="00EB7635"/>
    <w:rsid w:val="00EC14CB"/>
    <w:rsid w:val="00EC5F45"/>
    <w:rsid w:val="00EC6D13"/>
    <w:rsid w:val="00EC70DE"/>
    <w:rsid w:val="00ED09DB"/>
    <w:rsid w:val="00ED0C1A"/>
    <w:rsid w:val="00ED5BA7"/>
    <w:rsid w:val="00EE2283"/>
    <w:rsid w:val="00EE3489"/>
    <w:rsid w:val="00EE5D2D"/>
    <w:rsid w:val="00EF305C"/>
    <w:rsid w:val="00EF3C10"/>
    <w:rsid w:val="00EF3CDC"/>
    <w:rsid w:val="00EF4A56"/>
    <w:rsid w:val="00F00C65"/>
    <w:rsid w:val="00F0611F"/>
    <w:rsid w:val="00F07174"/>
    <w:rsid w:val="00F076EC"/>
    <w:rsid w:val="00F07E5A"/>
    <w:rsid w:val="00F11453"/>
    <w:rsid w:val="00F15290"/>
    <w:rsid w:val="00F155D2"/>
    <w:rsid w:val="00F2213A"/>
    <w:rsid w:val="00F2663D"/>
    <w:rsid w:val="00F357CF"/>
    <w:rsid w:val="00F35F1F"/>
    <w:rsid w:val="00F36F69"/>
    <w:rsid w:val="00F3744A"/>
    <w:rsid w:val="00F40AF8"/>
    <w:rsid w:val="00F46847"/>
    <w:rsid w:val="00F46AE0"/>
    <w:rsid w:val="00F54879"/>
    <w:rsid w:val="00F550D8"/>
    <w:rsid w:val="00F57418"/>
    <w:rsid w:val="00F6121B"/>
    <w:rsid w:val="00F64808"/>
    <w:rsid w:val="00F65E99"/>
    <w:rsid w:val="00F66124"/>
    <w:rsid w:val="00F72C11"/>
    <w:rsid w:val="00F75535"/>
    <w:rsid w:val="00F75561"/>
    <w:rsid w:val="00F76B06"/>
    <w:rsid w:val="00F77194"/>
    <w:rsid w:val="00F8255D"/>
    <w:rsid w:val="00F83499"/>
    <w:rsid w:val="00F8616E"/>
    <w:rsid w:val="00F872C4"/>
    <w:rsid w:val="00F87CD4"/>
    <w:rsid w:val="00F90ED4"/>
    <w:rsid w:val="00F93CFB"/>
    <w:rsid w:val="00F93EA9"/>
    <w:rsid w:val="00F96A76"/>
    <w:rsid w:val="00FA1C13"/>
    <w:rsid w:val="00FA3104"/>
    <w:rsid w:val="00FA56C4"/>
    <w:rsid w:val="00FB0141"/>
    <w:rsid w:val="00FB3515"/>
    <w:rsid w:val="00FB36BA"/>
    <w:rsid w:val="00FB4DED"/>
    <w:rsid w:val="00FB6697"/>
    <w:rsid w:val="00FB7FFB"/>
    <w:rsid w:val="00FC1BE9"/>
    <w:rsid w:val="00FC3673"/>
    <w:rsid w:val="00FC50A8"/>
    <w:rsid w:val="00FC56A6"/>
    <w:rsid w:val="00FC5AE5"/>
    <w:rsid w:val="00FC6519"/>
    <w:rsid w:val="00FC7F44"/>
    <w:rsid w:val="00FD12D9"/>
    <w:rsid w:val="00FD1DA4"/>
    <w:rsid w:val="00FD6AD3"/>
    <w:rsid w:val="00FE14F8"/>
    <w:rsid w:val="00FE34F5"/>
    <w:rsid w:val="00FE37A5"/>
    <w:rsid w:val="00FE38F3"/>
    <w:rsid w:val="00FE740F"/>
    <w:rsid w:val="00FF24F1"/>
    <w:rsid w:val="00FF5132"/>
    <w:rsid w:val="00FF68CC"/>
    <w:rsid w:val="00FF6E54"/>
    <w:rsid w:val="00FF7419"/>
    <w:rsid w:val="010351AA"/>
    <w:rsid w:val="01297C48"/>
    <w:rsid w:val="0136732D"/>
    <w:rsid w:val="01F20BF6"/>
    <w:rsid w:val="02281138"/>
    <w:rsid w:val="023C1623"/>
    <w:rsid w:val="028E4F47"/>
    <w:rsid w:val="030C4143"/>
    <w:rsid w:val="0310142D"/>
    <w:rsid w:val="03257560"/>
    <w:rsid w:val="03FB2C2E"/>
    <w:rsid w:val="04161698"/>
    <w:rsid w:val="049D3F6A"/>
    <w:rsid w:val="05076C10"/>
    <w:rsid w:val="05844B33"/>
    <w:rsid w:val="05E355AA"/>
    <w:rsid w:val="060A5770"/>
    <w:rsid w:val="06D26808"/>
    <w:rsid w:val="08352400"/>
    <w:rsid w:val="086F1377"/>
    <w:rsid w:val="087B7D1C"/>
    <w:rsid w:val="08A92ADB"/>
    <w:rsid w:val="08CD5805"/>
    <w:rsid w:val="08F63846"/>
    <w:rsid w:val="091F3E94"/>
    <w:rsid w:val="094620D8"/>
    <w:rsid w:val="096802A0"/>
    <w:rsid w:val="09F65CF9"/>
    <w:rsid w:val="0A3C10CA"/>
    <w:rsid w:val="0B1B1342"/>
    <w:rsid w:val="0B7078E0"/>
    <w:rsid w:val="0B745622"/>
    <w:rsid w:val="0B7C68E4"/>
    <w:rsid w:val="0B955598"/>
    <w:rsid w:val="0BC47C2C"/>
    <w:rsid w:val="0BED2CDE"/>
    <w:rsid w:val="0D906017"/>
    <w:rsid w:val="0E151B13"/>
    <w:rsid w:val="0E611762"/>
    <w:rsid w:val="0E672579"/>
    <w:rsid w:val="0EE77EB9"/>
    <w:rsid w:val="0F36499C"/>
    <w:rsid w:val="0F366214"/>
    <w:rsid w:val="0F7D3392"/>
    <w:rsid w:val="0F955B67"/>
    <w:rsid w:val="0F993179"/>
    <w:rsid w:val="0FB11A4C"/>
    <w:rsid w:val="0FC65A7A"/>
    <w:rsid w:val="108A468A"/>
    <w:rsid w:val="113B44EC"/>
    <w:rsid w:val="11407D54"/>
    <w:rsid w:val="117067A9"/>
    <w:rsid w:val="118B7FB5"/>
    <w:rsid w:val="11B147AE"/>
    <w:rsid w:val="12096F63"/>
    <w:rsid w:val="127A1044"/>
    <w:rsid w:val="128F6ED9"/>
    <w:rsid w:val="133E452B"/>
    <w:rsid w:val="13871C6A"/>
    <w:rsid w:val="13B14F39"/>
    <w:rsid w:val="140432BB"/>
    <w:rsid w:val="14653146"/>
    <w:rsid w:val="14DA2876"/>
    <w:rsid w:val="14DF1C16"/>
    <w:rsid w:val="153D4870"/>
    <w:rsid w:val="15736CF0"/>
    <w:rsid w:val="1594066F"/>
    <w:rsid w:val="15EF4D2A"/>
    <w:rsid w:val="164556CF"/>
    <w:rsid w:val="17B172B6"/>
    <w:rsid w:val="17EB3BAC"/>
    <w:rsid w:val="18422604"/>
    <w:rsid w:val="191E6BCD"/>
    <w:rsid w:val="19F93196"/>
    <w:rsid w:val="1ABD5F72"/>
    <w:rsid w:val="1B017EDA"/>
    <w:rsid w:val="1B0E674D"/>
    <w:rsid w:val="1B586550"/>
    <w:rsid w:val="1B5F527B"/>
    <w:rsid w:val="1B6F3710"/>
    <w:rsid w:val="1B724FAE"/>
    <w:rsid w:val="1B8A7774"/>
    <w:rsid w:val="1C3E30E2"/>
    <w:rsid w:val="1C5B1EE6"/>
    <w:rsid w:val="1CAB69CA"/>
    <w:rsid w:val="1CC13B9C"/>
    <w:rsid w:val="1CDE2BC4"/>
    <w:rsid w:val="1D120041"/>
    <w:rsid w:val="1D444BA7"/>
    <w:rsid w:val="1E432C32"/>
    <w:rsid w:val="1E470974"/>
    <w:rsid w:val="1E9A26D3"/>
    <w:rsid w:val="1EBD54A8"/>
    <w:rsid w:val="1EDC730E"/>
    <w:rsid w:val="1EFF2FFD"/>
    <w:rsid w:val="1F1850D0"/>
    <w:rsid w:val="1F707A57"/>
    <w:rsid w:val="1F745799"/>
    <w:rsid w:val="1F753C9F"/>
    <w:rsid w:val="1FA47700"/>
    <w:rsid w:val="2099122F"/>
    <w:rsid w:val="2100305C"/>
    <w:rsid w:val="21E1054C"/>
    <w:rsid w:val="220716A5"/>
    <w:rsid w:val="22623FCE"/>
    <w:rsid w:val="22E04EF3"/>
    <w:rsid w:val="232B2612"/>
    <w:rsid w:val="23464670"/>
    <w:rsid w:val="238D7ADD"/>
    <w:rsid w:val="23DF51AB"/>
    <w:rsid w:val="249152E3"/>
    <w:rsid w:val="24A96C4B"/>
    <w:rsid w:val="24CD7D1D"/>
    <w:rsid w:val="25146820"/>
    <w:rsid w:val="252D72FF"/>
    <w:rsid w:val="25671A91"/>
    <w:rsid w:val="25705CC3"/>
    <w:rsid w:val="258A03FD"/>
    <w:rsid w:val="27654D71"/>
    <w:rsid w:val="27F048F2"/>
    <w:rsid w:val="27F210F1"/>
    <w:rsid w:val="284460E4"/>
    <w:rsid w:val="286D7229"/>
    <w:rsid w:val="29360800"/>
    <w:rsid w:val="294D1B7A"/>
    <w:rsid w:val="295B52D4"/>
    <w:rsid w:val="29F90F33"/>
    <w:rsid w:val="2A6C2F30"/>
    <w:rsid w:val="2B484470"/>
    <w:rsid w:val="2BB400DF"/>
    <w:rsid w:val="2BBF3F3C"/>
    <w:rsid w:val="2BD66E93"/>
    <w:rsid w:val="2BF832AE"/>
    <w:rsid w:val="2C071581"/>
    <w:rsid w:val="2C286950"/>
    <w:rsid w:val="2C293467"/>
    <w:rsid w:val="2C416A03"/>
    <w:rsid w:val="2C4D3F98"/>
    <w:rsid w:val="2C932FD6"/>
    <w:rsid w:val="2CD77367"/>
    <w:rsid w:val="2D1C7470"/>
    <w:rsid w:val="2F2912CB"/>
    <w:rsid w:val="2FF81ACE"/>
    <w:rsid w:val="30012042"/>
    <w:rsid w:val="301A3836"/>
    <w:rsid w:val="30444D13"/>
    <w:rsid w:val="309E2A2A"/>
    <w:rsid w:val="30C97BA8"/>
    <w:rsid w:val="30F97FDA"/>
    <w:rsid w:val="30FB7014"/>
    <w:rsid w:val="310D3357"/>
    <w:rsid w:val="31B43D92"/>
    <w:rsid w:val="31D64C1D"/>
    <w:rsid w:val="32663D8A"/>
    <w:rsid w:val="3293788C"/>
    <w:rsid w:val="32D37101"/>
    <w:rsid w:val="33072028"/>
    <w:rsid w:val="339B7CC2"/>
    <w:rsid w:val="34625D4F"/>
    <w:rsid w:val="34B46359"/>
    <w:rsid w:val="34BF0E0C"/>
    <w:rsid w:val="352769B2"/>
    <w:rsid w:val="353F176D"/>
    <w:rsid w:val="354E3F3E"/>
    <w:rsid w:val="356C2617"/>
    <w:rsid w:val="3590374C"/>
    <w:rsid w:val="362A05AA"/>
    <w:rsid w:val="363E2205"/>
    <w:rsid w:val="3651529C"/>
    <w:rsid w:val="367D2D2D"/>
    <w:rsid w:val="36CC5A63"/>
    <w:rsid w:val="3700570C"/>
    <w:rsid w:val="37175E4C"/>
    <w:rsid w:val="382B29F0"/>
    <w:rsid w:val="384F4255"/>
    <w:rsid w:val="38752371"/>
    <w:rsid w:val="38966328"/>
    <w:rsid w:val="38BD1744"/>
    <w:rsid w:val="39B22E24"/>
    <w:rsid w:val="39EE5CF0"/>
    <w:rsid w:val="39FF7EFD"/>
    <w:rsid w:val="3AF76110"/>
    <w:rsid w:val="3AFE7F30"/>
    <w:rsid w:val="3B3D6F2F"/>
    <w:rsid w:val="3C310095"/>
    <w:rsid w:val="3C434876"/>
    <w:rsid w:val="3D0B1996"/>
    <w:rsid w:val="3D225256"/>
    <w:rsid w:val="3D606F05"/>
    <w:rsid w:val="3E89008D"/>
    <w:rsid w:val="3E892B13"/>
    <w:rsid w:val="3EE002FD"/>
    <w:rsid w:val="3EF64EE5"/>
    <w:rsid w:val="3F454AC1"/>
    <w:rsid w:val="3F8E5041"/>
    <w:rsid w:val="3FAE3F57"/>
    <w:rsid w:val="3FDA6860"/>
    <w:rsid w:val="401B08DC"/>
    <w:rsid w:val="401F30A7"/>
    <w:rsid w:val="406F4649"/>
    <w:rsid w:val="40926705"/>
    <w:rsid w:val="40AF442B"/>
    <w:rsid w:val="40EA7968"/>
    <w:rsid w:val="41452699"/>
    <w:rsid w:val="41513489"/>
    <w:rsid w:val="416E4D94"/>
    <w:rsid w:val="41885724"/>
    <w:rsid w:val="41A25D3E"/>
    <w:rsid w:val="41B71C25"/>
    <w:rsid w:val="41D551FB"/>
    <w:rsid w:val="41E503C5"/>
    <w:rsid w:val="42582276"/>
    <w:rsid w:val="426C4BE1"/>
    <w:rsid w:val="42AB6E74"/>
    <w:rsid w:val="42FC322C"/>
    <w:rsid w:val="430D6E9D"/>
    <w:rsid w:val="43170066"/>
    <w:rsid w:val="437454B8"/>
    <w:rsid w:val="443D7952"/>
    <w:rsid w:val="44E64193"/>
    <w:rsid w:val="454B2248"/>
    <w:rsid w:val="465E4B2D"/>
    <w:rsid w:val="46BC184B"/>
    <w:rsid w:val="46DF7CA1"/>
    <w:rsid w:val="46F41277"/>
    <w:rsid w:val="476E1661"/>
    <w:rsid w:val="47863563"/>
    <w:rsid w:val="47B02837"/>
    <w:rsid w:val="47EF7803"/>
    <w:rsid w:val="48217291"/>
    <w:rsid w:val="4847319B"/>
    <w:rsid w:val="485047C5"/>
    <w:rsid w:val="48895562"/>
    <w:rsid w:val="491C3891"/>
    <w:rsid w:val="492E6109"/>
    <w:rsid w:val="492F01F2"/>
    <w:rsid w:val="493740CE"/>
    <w:rsid w:val="49431BB4"/>
    <w:rsid w:val="495F2E29"/>
    <w:rsid w:val="49842663"/>
    <w:rsid w:val="49B22A2A"/>
    <w:rsid w:val="4AA13C53"/>
    <w:rsid w:val="4AC00FE3"/>
    <w:rsid w:val="4AE9678B"/>
    <w:rsid w:val="4AF829C9"/>
    <w:rsid w:val="4B1A6945"/>
    <w:rsid w:val="4B485433"/>
    <w:rsid w:val="4B62641B"/>
    <w:rsid w:val="4BD139FB"/>
    <w:rsid w:val="4C2F6420"/>
    <w:rsid w:val="4C7F6EE1"/>
    <w:rsid w:val="4C800A2A"/>
    <w:rsid w:val="4CAE25A8"/>
    <w:rsid w:val="4D0A29E9"/>
    <w:rsid w:val="4D371A30"/>
    <w:rsid w:val="4D3D4B6D"/>
    <w:rsid w:val="4D8E53C8"/>
    <w:rsid w:val="4E9714EE"/>
    <w:rsid w:val="4EDF1713"/>
    <w:rsid w:val="4F6B085B"/>
    <w:rsid w:val="4F6E5F9D"/>
    <w:rsid w:val="4F8A3909"/>
    <w:rsid w:val="4F8C3B89"/>
    <w:rsid w:val="4F974A08"/>
    <w:rsid w:val="4FA01DC3"/>
    <w:rsid w:val="4FBA78C4"/>
    <w:rsid w:val="50460BA0"/>
    <w:rsid w:val="505A6618"/>
    <w:rsid w:val="50A3118B"/>
    <w:rsid w:val="50F8557A"/>
    <w:rsid w:val="514B674C"/>
    <w:rsid w:val="517A1818"/>
    <w:rsid w:val="51ED6B61"/>
    <w:rsid w:val="524B3888"/>
    <w:rsid w:val="525E35BB"/>
    <w:rsid w:val="527B1F92"/>
    <w:rsid w:val="52C378C2"/>
    <w:rsid w:val="532D11DF"/>
    <w:rsid w:val="53325F0C"/>
    <w:rsid w:val="540E0389"/>
    <w:rsid w:val="549D3E52"/>
    <w:rsid w:val="54C55B73"/>
    <w:rsid w:val="54DE7FFB"/>
    <w:rsid w:val="54FC12BC"/>
    <w:rsid w:val="5527238A"/>
    <w:rsid w:val="556F4674"/>
    <w:rsid w:val="5582312D"/>
    <w:rsid w:val="55B21658"/>
    <w:rsid w:val="55B31E70"/>
    <w:rsid w:val="56035022"/>
    <w:rsid w:val="56D55E16"/>
    <w:rsid w:val="57392849"/>
    <w:rsid w:val="57550741"/>
    <w:rsid w:val="57CC546B"/>
    <w:rsid w:val="57EE4BD9"/>
    <w:rsid w:val="5827444F"/>
    <w:rsid w:val="582C5F09"/>
    <w:rsid w:val="587578B0"/>
    <w:rsid w:val="5881442C"/>
    <w:rsid w:val="58816255"/>
    <w:rsid w:val="589D1393"/>
    <w:rsid w:val="5A6F20DD"/>
    <w:rsid w:val="5AE41E0A"/>
    <w:rsid w:val="5B285878"/>
    <w:rsid w:val="5B555777"/>
    <w:rsid w:val="5B9C5154"/>
    <w:rsid w:val="5BBE5663"/>
    <w:rsid w:val="5C6103AB"/>
    <w:rsid w:val="5C974299"/>
    <w:rsid w:val="5CBA7F88"/>
    <w:rsid w:val="5D325D70"/>
    <w:rsid w:val="5D654A2E"/>
    <w:rsid w:val="5DA54794"/>
    <w:rsid w:val="5DF32893"/>
    <w:rsid w:val="5DFF081E"/>
    <w:rsid w:val="5E3A4D28"/>
    <w:rsid w:val="5EBD5B0D"/>
    <w:rsid w:val="5EE17D0D"/>
    <w:rsid w:val="5FE95B46"/>
    <w:rsid w:val="602F6597"/>
    <w:rsid w:val="60CE75B1"/>
    <w:rsid w:val="60D86C2E"/>
    <w:rsid w:val="61413A1C"/>
    <w:rsid w:val="61CF0031"/>
    <w:rsid w:val="61DE2022"/>
    <w:rsid w:val="61F23D20"/>
    <w:rsid w:val="62326812"/>
    <w:rsid w:val="625C24DB"/>
    <w:rsid w:val="625E13B5"/>
    <w:rsid w:val="62A80882"/>
    <w:rsid w:val="62D17CE2"/>
    <w:rsid w:val="62D82F16"/>
    <w:rsid w:val="631D4DCC"/>
    <w:rsid w:val="63910D03"/>
    <w:rsid w:val="63BE65AF"/>
    <w:rsid w:val="63C82F8A"/>
    <w:rsid w:val="63EB315C"/>
    <w:rsid w:val="651421FF"/>
    <w:rsid w:val="6591655D"/>
    <w:rsid w:val="665E1984"/>
    <w:rsid w:val="66E83943"/>
    <w:rsid w:val="66E90EF9"/>
    <w:rsid w:val="675E59B4"/>
    <w:rsid w:val="67904707"/>
    <w:rsid w:val="67AE797F"/>
    <w:rsid w:val="67D930A3"/>
    <w:rsid w:val="68CF0917"/>
    <w:rsid w:val="68F62348"/>
    <w:rsid w:val="69562DE6"/>
    <w:rsid w:val="697A2F79"/>
    <w:rsid w:val="6A2C45BE"/>
    <w:rsid w:val="6A641802"/>
    <w:rsid w:val="6B4D1B44"/>
    <w:rsid w:val="6B6712DB"/>
    <w:rsid w:val="6BA5310E"/>
    <w:rsid w:val="6BB64010"/>
    <w:rsid w:val="6BCF1C28"/>
    <w:rsid w:val="6BE43A81"/>
    <w:rsid w:val="6C214B0D"/>
    <w:rsid w:val="6C270A6A"/>
    <w:rsid w:val="6C506D77"/>
    <w:rsid w:val="6C7A503E"/>
    <w:rsid w:val="6E201C15"/>
    <w:rsid w:val="6E2A4849"/>
    <w:rsid w:val="6E3F02ED"/>
    <w:rsid w:val="6EB644BC"/>
    <w:rsid w:val="6ED10974"/>
    <w:rsid w:val="6F025586"/>
    <w:rsid w:val="6F524050"/>
    <w:rsid w:val="6F563F6C"/>
    <w:rsid w:val="6F6063C0"/>
    <w:rsid w:val="6F9FD7B2"/>
    <w:rsid w:val="6FA56875"/>
    <w:rsid w:val="6FB54542"/>
    <w:rsid w:val="6FBF54B8"/>
    <w:rsid w:val="6FD607DD"/>
    <w:rsid w:val="704A4D27"/>
    <w:rsid w:val="71080E6A"/>
    <w:rsid w:val="710C41E6"/>
    <w:rsid w:val="711D41EA"/>
    <w:rsid w:val="712E6B49"/>
    <w:rsid w:val="71436346"/>
    <w:rsid w:val="720553A9"/>
    <w:rsid w:val="72161365"/>
    <w:rsid w:val="72201238"/>
    <w:rsid w:val="72872262"/>
    <w:rsid w:val="7295497F"/>
    <w:rsid w:val="73595BCD"/>
    <w:rsid w:val="7395346F"/>
    <w:rsid w:val="75295853"/>
    <w:rsid w:val="75B82733"/>
    <w:rsid w:val="75CA0DE4"/>
    <w:rsid w:val="77925931"/>
    <w:rsid w:val="78137551"/>
    <w:rsid w:val="78175934"/>
    <w:rsid w:val="78540E39"/>
    <w:rsid w:val="786D3CA8"/>
    <w:rsid w:val="78A07BDA"/>
    <w:rsid w:val="78A53442"/>
    <w:rsid w:val="78CF4963"/>
    <w:rsid w:val="78D6139A"/>
    <w:rsid w:val="798F0351"/>
    <w:rsid w:val="7A230AC3"/>
    <w:rsid w:val="7A5C3FD5"/>
    <w:rsid w:val="7A7E3F4B"/>
    <w:rsid w:val="7A827AD2"/>
    <w:rsid w:val="7B175D6C"/>
    <w:rsid w:val="7BEA1CEC"/>
    <w:rsid w:val="7BFF612D"/>
    <w:rsid w:val="7C8C6CE4"/>
    <w:rsid w:val="7CB24380"/>
    <w:rsid w:val="7D1D4579"/>
    <w:rsid w:val="7D455966"/>
    <w:rsid w:val="7DCE51E9"/>
    <w:rsid w:val="7E094473"/>
    <w:rsid w:val="7E955D07"/>
    <w:rsid w:val="7EE53AB1"/>
    <w:rsid w:val="7F7B5078"/>
    <w:rsid w:val="7F8244DD"/>
    <w:rsid w:val="7FBFD785"/>
    <w:rsid w:val="DBFA7135"/>
    <w:rsid w:val="FAFCE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/>
      <w:b/>
      <w:bCs/>
      <w:kern w:val="28"/>
      <w:szCs w:val="32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font31"/>
    <w:qFormat/>
    <w:uiPriority w:val="0"/>
    <w:rPr>
      <w:rFonts w:hint="default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4">
    <w:name w:val="副标题 Char"/>
    <w:link w:val="6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5">
    <w:name w:val="页脚 Char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眉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批注框文本 Char"/>
    <w:basedOn w:val="10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2025&#24180;&#25152;&#26377;&#36164;&#26009;\2025&#24180;&#28040;&#36153;&#32500;&#26435;&#25253;&#21578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工作表.xls]月'!$A$7:$A$8</c:f>
              <c:strCache>
                <c:ptCount val="2"/>
                <c:pt idx="0">
                  <c:v>投诉</c:v>
                </c:pt>
                <c:pt idx="1">
                  <c:v>举报</c:v>
                </c:pt>
              </c:strCache>
            </c:strRef>
          </c:cat>
          <c:val>
            <c:numRef>
              <c:f>'[新建 XLS 工作表.xls]月'!$B$7:$B$8</c:f>
              <c:numCache>
                <c:formatCode>0.0%</c:formatCode>
                <c:ptCount val="2"/>
                <c:pt idx="0">
                  <c:v>0.783092324805339</c:v>
                </c:pt>
                <c:pt idx="1">
                  <c:v>0.216907675194661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3db3599-0678-44df-bbf2-b49d57dbc4f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explosion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explosion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explosion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explosion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explosion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explosion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explosion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</c:dPt>
          <c:dPt>
            <c:idx val="13"/>
            <c:bubble3D val="0"/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工作表.xls]月'!$A$85:$A$98</c:f>
              <c:strCache>
                <c:ptCount val="14"/>
                <c:pt idx="0" c:formatCode="0.0%">
                  <c:v>其他</c:v>
                </c:pt>
                <c:pt idx="1" c:formatCode="0.0%">
                  <c:v>食品安全</c:v>
                </c:pt>
                <c:pt idx="2" c:formatCode="0.0%">
                  <c:v>质量</c:v>
                </c:pt>
                <c:pt idx="3" c:formatCode="0.0%">
                  <c:v>不正当竞争</c:v>
                </c:pt>
                <c:pt idx="4" c:formatCode="0.0%">
                  <c:v>售后服务</c:v>
                </c:pt>
                <c:pt idx="5" c:formatCode="0.0%">
                  <c:v>价格投诉</c:v>
                </c:pt>
                <c:pt idx="6" c:formatCode="0.0%">
                  <c:v>人身权利</c:v>
                </c:pt>
                <c:pt idx="7" c:formatCode="0.0%">
                  <c:v>合同</c:v>
                </c:pt>
                <c:pt idx="8" c:formatCode="0.0%">
                  <c:v>计量</c:v>
                </c:pt>
                <c:pt idx="9" c:formatCode="0.0%">
                  <c:v>安全</c:v>
                </c:pt>
                <c:pt idx="10" c:formatCode="0.0%">
                  <c:v>广告</c:v>
                </c:pt>
                <c:pt idx="11" c:formatCode="0.0%">
                  <c:v>标准化</c:v>
                </c:pt>
                <c:pt idx="12" c:formatCode="0.0%">
                  <c:v>商标</c:v>
                </c:pt>
                <c:pt idx="13" c:formatCode="0.0%">
                  <c:v>地理标志</c:v>
                </c:pt>
              </c:strCache>
            </c:strRef>
          </c:cat>
          <c:val>
            <c:numRef>
              <c:f>'[新建 XLS 工作表.xls]月'!$B$85:$B$98</c:f>
              <c:numCache>
                <c:formatCode>0.0%</c:formatCode>
                <c:ptCount val="14"/>
                <c:pt idx="0">
                  <c:v>0.318181818181818</c:v>
                </c:pt>
                <c:pt idx="1">
                  <c:v>0.223011363636364</c:v>
                </c:pt>
                <c:pt idx="2">
                  <c:v>0.186079545454545</c:v>
                </c:pt>
                <c:pt idx="3">
                  <c:v>0.0710227272727273</c:v>
                </c:pt>
                <c:pt idx="4">
                  <c:v>0.0653409090909091</c:v>
                </c:pt>
                <c:pt idx="5">
                  <c:v>0.0298295454545455</c:v>
                </c:pt>
                <c:pt idx="6">
                  <c:v>0.0241477272727273</c:v>
                </c:pt>
                <c:pt idx="7">
                  <c:v>0.0213068181818182</c:v>
                </c:pt>
                <c:pt idx="8">
                  <c:v>0.0213068181818182</c:v>
                </c:pt>
                <c:pt idx="9">
                  <c:v>0.0184659090909091</c:v>
                </c:pt>
                <c:pt idx="10">
                  <c:v>0.0127840909090909</c:v>
                </c:pt>
                <c:pt idx="11">
                  <c:v>0.00568181818181818</c:v>
                </c:pt>
                <c:pt idx="12">
                  <c:v>0.00142045454545455</c:v>
                </c:pt>
                <c:pt idx="13">
                  <c:v>0.00142045454545455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explosion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explosion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explosion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explosion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explosion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explosion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explosion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</c:dPt>
          <c:dPt>
            <c:idx val="13"/>
            <c:bubble3D val="0"/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工作表.xls]月'!$A$85:$A$98</c:f>
              <c:strCache>
                <c:ptCount val="14"/>
                <c:pt idx="0" c:formatCode="0.0%">
                  <c:v>其他</c:v>
                </c:pt>
                <c:pt idx="1" c:formatCode="0.0%">
                  <c:v>食品安全</c:v>
                </c:pt>
                <c:pt idx="2" c:formatCode="0.0%">
                  <c:v>质量</c:v>
                </c:pt>
                <c:pt idx="3" c:formatCode="0.0%">
                  <c:v>不正当竞争</c:v>
                </c:pt>
                <c:pt idx="4" c:formatCode="0.0%">
                  <c:v>售后服务</c:v>
                </c:pt>
                <c:pt idx="5" c:formatCode="0.0%">
                  <c:v>价格投诉</c:v>
                </c:pt>
                <c:pt idx="6" c:formatCode="0.0%">
                  <c:v>人身权利</c:v>
                </c:pt>
                <c:pt idx="7" c:formatCode="0.0%">
                  <c:v>合同</c:v>
                </c:pt>
                <c:pt idx="8" c:formatCode="0.0%">
                  <c:v>计量</c:v>
                </c:pt>
                <c:pt idx="9" c:formatCode="0.0%">
                  <c:v>安全</c:v>
                </c:pt>
                <c:pt idx="10" c:formatCode="0.0%">
                  <c:v>广告</c:v>
                </c:pt>
                <c:pt idx="11" c:formatCode="0.0%">
                  <c:v>标准化</c:v>
                </c:pt>
                <c:pt idx="12" c:formatCode="0.0%">
                  <c:v>商标</c:v>
                </c:pt>
                <c:pt idx="13" c:formatCode="0.0%">
                  <c:v>地理标志</c:v>
                </c:pt>
              </c:strCache>
            </c:strRef>
          </c:cat>
          <c:val>
            <c:numRef>
              <c:f>'[新建 XLS 工作表.xls]月'!$C$85:$C$98</c:f>
              <c:numCache>
                <c:formatCode>General</c:formatCode>
                <c:ptCount val="14"/>
                <c:pt idx="0">
                  <c:v>224</c:v>
                </c:pt>
                <c:pt idx="1">
                  <c:v>157</c:v>
                </c:pt>
                <c:pt idx="2">
                  <c:v>131</c:v>
                </c:pt>
                <c:pt idx="3">
                  <c:v>50</c:v>
                </c:pt>
                <c:pt idx="4">
                  <c:v>46</c:v>
                </c:pt>
                <c:pt idx="5">
                  <c:v>21</c:v>
                </c:pt>
                <c:pt idx="6">
                  <c:v>17</c:v>
                </c:pt>
                <c:pt idx="7">
                  <c:v>15</c:v>
                </c:pt>
                <c:pt idx="8">
                  <c:v>15</c:v>
                </c:pt>
                <c:pt idx="9">
                  <c:v>13</c:v>
                </c:pt>
                <c:pt idx="10">
                  <c:v>9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9ef500e-07ce-4b41-8be5-6fd650f7b2d9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工作表.xls]月'!$A$18:$A$22</c:f>
              <c:strCache>
                <c:ptCount val="5"/>
                <c:pt idx="0">
                  <c:v>食品</c:v>
                </c:pt>
                <c:pt idx="1">
                  <c:v>服装鞋帽</c:v>
                </c:pt>
                <c:pt idx="2">
                  <c:v>其他商品</c:v>
                </c:pt>
                <c:pt idx="3">
                  <c:v>家居用品</c:v>
                </c:pt>
                <c:pt idx="4">
                  <c:v>交通工具</c:v>
                </c:pt>
              </c:strCache>
            </c:strRef>
          </c:cat>
          <c:val>
            <c:numRef>
              <c:f>'[新建 XLS 工作表.xls]月'!$B$18:$B$22</c:f>
              <c:numCache>
                <c:formatCode>General</c:formatCode>
                <c:ptCount val="5"/>
                <c:pt idx="0">
                  <c:v>180</c:v>
                </c:pt>
                <c:pt idx="1">
                  <c:v>67</c:v>
                </c:pt>
                <c:pt idx="2">
                  <c:v>39</c:v>
                </c:pt>
                <c:pt idx="3">
                  <c:v>36</c:v>
                </c:pt>
                <c:pt idx="4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888766"/>
        <c:axId val="468252807"/>
      </c:barChart>
      <c:catAx>
        <c:axId val="16388876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8252807"/>
        <c:crosses val="autoZero"/>
        <c:auto val="1"/>
        <c:lblAlgn val="ctr"/>
        <c:lblOffset val="100"/>
        <c:noMultiLvlLbl val="0"/>
      </c:catAx>
      <c:valAx>
        <c:axId val="468252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388876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57865c3-8721-4181-be5c-38d525d2446e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 工作表.xls]月'!$A$26:$A$30</c:f>
              <c:strCache>
                <c:ptCount val="5"/>
                <c:pt idx="0">
                  <c:v>餐饮和住宿服务</c:v>
                </c:pt>
                <c:pt idx="1">
                  <c:v>其他服务</c:v>
                </c:pt>
                <c:pt idx="2">
                  <c:v>销售服务</c:v>
                </c:pt>
                <c:pt idx="3">
                  <c:v>美容美发洗浴服务</c:v>
                </c:pt>
                <c:pt idx="4">
                  <c:v>互联网服务</c:v>
                </c:pt>
              </c:strCache>
            </c:strRef>
          </c:cat>
          <c:val>
            <c:numRef>
              <c:f>'[新建 XLS 工作表.xls]月'!$B$26:$B$30</c:f>
              <c:numCache>
                <c:formatCode>General</c:formatCode>
                <c:ptCount val="5"/>
                <c:pt idx="0">
                  <c:v>70</c:v>
                </c:pt>
                <c:pt idx="1">
                  <c:v>45</c:v>
                </c:pt>
                <c:pt idx="2">
                  <c:v>32</c:v>
                </c:pt>
                <c:pt idx="3">
                  <c:v>18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964482"/>
        <c:axId val="494998560"/>
      </c:barChart>
      <c:catAx>
        <c:axId val="12896448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4998560"/>
        <c:crosses val="autoZero"/>
        <c:auto val="1"/>
        <c:lblAlgn val="ctr"/>
        <c:lblOffset val="100"/>
        <c:noMultiLvlLbl val="0"/>
      </c:catAx>
      <c:valAx>
        <c:axId val="49499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96448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d17156e5-6936-46f6-87bc-e5ba89d883ae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工作表.xls]月'!$A$68:$A$83</c:f>
              <c:strCache>
                <c:ptCount val="16"/>
                <c:pt idx="0" c:formatCode="0.0%">
                  <c:v>其他市场监管领域违法行为</c:v>
                </c:pt>
                <c:pt idx="1" c:formatCode="0.0%">
                  <c:v>不正当竞争行为</c:v>
                </c:pt>
                <c:pt idx="2" c:formatCode="0.0%">
                  <c:v>食品安全违法行为</c:v>
                </c:pt>
                <c:pt idx="3" c:formatCode="0.0%">
                  <c:v>侵害消费者权益行为</c:v>
                </c:pt>
                <c:pt idx="4" c:formatCode="0.0%">
                  <c:v>广告违法行为</c:v>
                </c:pt>
                <c:pt idx="5" c:formatCode="0.0%">
                  <c:v>传销行为</c:v>
                </c:pt>
                <c:pt idx="6" c:formatCode="0.0%">
                  <c:v>产品质量违法行为</c:v>
                </c:pt>
                <c:pt idx="7" c:formatCode="0.0%">
                  <c:v>价格违法行为</c:v>
                </c:pt>
                <c:pt idx="8" c:formatCode="0.0%">
                  <c:v>药品问题</c:v>
                </c:pt>
                <c:pt idx="9" c:formatCode="0.0%">
                  <c:v>违反登记管理行为</c:v>
                </c:pt>
                <c:pt idx="10" c:formatCode="0.0%">
                  <c:v>合同行政违法行为</c:v>
                </c:pt>
                <c:pt idx="11" c:formatCode="0.0%">
                  <c:v>计量违法行为</c:v>
                </c:pt>
                <c:pt idx="12" c:formatCode="0.0%">
                  <c:v>网络交易违法行为</c:v>
                </c:pt>
                <c:pt idx="13" c:formatCode="0.0%">
                  <c:v>商标违法行为</c:v>
                </c:pt>
                <c:pt idx="14" c:formatCode="0.0%">
                  <c:v>标准化违法行为</c:v>
                </c:pt>
                <c:pt idx="15" c:formatCode="0.0%">
                  <c:v>生产许可违法行为</c:v>
                </c:pt>
              </c:strCache>
            </c:strRef>
          </c:cat>
          <c:val>
            <c:numRef>
              <c:f>'[新建 XLS 工作表.xls]月'!$B$68:$B$83</c:f>
              <c:numCache>
                <c:formatCode>0.0%</c:formatCode>
                <c:ptCount val="16"/>
                <c:pt idx="0">
                  <c:v>0.364102564102564</c:v>
                </c:pt>
                <c:pt idx="1">
                  <c:v>0.123076923076923</c:v>
                </c:pt>
                <c:pt idx="2">
                  <c:v>0.123076923076923</c:v>
                </c:pt>
                <c:pt idx="3">
                  <c:v>0.117948717948718</c:v>
                </c:pt>
                <c:pt idx="4">
                  <c:v>0.0871794871794872</c:v>
                </c:pt>
                <c:pt idx="5">
                  <c:v>0.0461538461538462</c:v>
                </c:pt>
                <c:pt idx="6">
                  <c:v>0.0358974358974359</c:v>
                </c:pt>
                <c:pt idx="7">
                  <c:v>0.0307692307692308</c:v>
                </c:pt>
                <c:pt idx="8">
                  <c:v>0.0205128205128205</c:v>
                </c:pt>
                <c:pt idx="9">
                  <c:v>0.0102564102564103</c:v>
                </c:pt>
                <c:pt idx="10">
                  <c:v>0.0102564102564103</c:v>
                </c:pt>
                <c:pt idx="11">
                  <c:v>0.0102564102564103</c:v>
                </c:pt>
                <c:pt idx="12">
                  <c:v>0.00512820512820513</c:v>
                </c:pt>
                <c:pt idx="13">
                  <c:v>0.00512820512820513</c:v>
                </c:pt>
                <c:pt idx="14">
                  <c:v>0.00512820512820513</c:v>
                </c:pt>
                <c:pt idx="15">
                  <c:v>0.00512820512820513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149861969238859"/>
          <c:y val="0.639295516925892"/>
          <c:w val="0.945050611279085"/>
          <c:h val="0.33325709057639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76697eb-bd88-488e-898f-baebe2dc7d6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1967</Words>
  <Characters>2131</Characters>
  <Lines>12</Lines>
  <Paragraphs>3</Paragraphs>
  <TotalTime>18</TotalTime>
  <ScaleCrop>false</ScaleCrop>
  <LinksUpToDate>false</LinksUpToDate>
  <CharactersWithSpaces>2131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2021-06-07T09:05:00Z</dcterms:created>
  <dc:creator>NTKO</dc:creator>
  <cp:lastModifiedBy>静守时光，以待流年</cp:lastModifiedBy>
  <cp:lastPrinted>2016-10-09T09:23:00Z</cp:lastPrinted>
  <dcterms:modified xsi:type="dcterms:W3CDTF">2025-04-28T05:55:05Z</dcterms:modified>
  <dc:title>济源市工商局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AA5F84A769F14DF5AC07DC732546DB3B</vt:lpwstr>
  </property>
  <property fmtid="{D5CDD505-2E9C-101B-9397-08002B2CF9AE}" pid="4" name="KSOTemplateDocerSaveRecord">
    <vt:lpwstr>eyJoZGlkIjoiYjhmMDQ3OGI1MGZjNjcwOGQ5ZjZiMWM1M2MxZWI4ZWYiLCJ1c2VySWQiOiIxMjM5ODIyNzIxIn0=</vt:lpwstr>
  </property>
</Properties>
</file>