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32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宋体" w:hAnsi="宋体" w:eastAsia="黑体" w:cs="黑体"/>
          <w:color w:val="auto"/>
          <w:sz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大峪镇2025年工作总结和2026年工作安排</w:t>
      </w:r>
    </w:p>
    <w:p w14:paraId="6B111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宋体" w:hAnsi="宋体" w:eastAsia="黑体" w:cs="黑体"/>
          <w:color w:val="auto"/>
          <w:sz w:val="32"/>
          <w:lang w:val="en-US" w:eastAsia="zh-CN"/>
        </w:rPr>
      </w:pPr>
    </w:p>
    <w:p w14:paraId="25F44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宋体" w:hAnsi="宋体" w:eastAsia="黑体" w:cs="黑体"/>
          <w:color w:val="auto"/>
          <w:sz w:val="32"/>
          <w:lang w:val="en-US" w:eastAsia="zh-CN"/>
        </w:rPr>
      </w:pPr>
      <w:r>
        <w:rPr>
          <w:rFonts w:hint="eastAsia" w:ascii="宋体" w:hAnsi="宋体" w:eastAsia="黑体" w:cs="黑体"/>
          <w:color w:val="auto"/>
          <w:sz w:val="32"/>
          <w:lang w:val="en-US" w:eastAsia="zh-CN"/>
        </w:rPr>
        <w:t>一、2025年工作总结</w:t>
      </w:r>
    </w:p>
    <w:p w14:paraId="2E5E8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仿宋_GB2312"/>
          <w:color w:val="auto"/>
          <w:sz w:val="32"/>
          <w:szCs w:val="32"/>
          <w:highlight w:val="none"/>
          <w:lang w:val="en-US" w:eastAsia="zh-CN"/>
        </w:rPr>
        <w:t>一年以</w:t>
      </w: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>来，在示范区党工委、管委会的坚强领导下，大峪镇党委、政府坚持以习近平新时代中国特色社会主义思想为指导，深入学习贯彻党的二十大和二十届</w:t>
      </w:r>
      <w:r>
        <w:rPr>
          <w:rFonts w:hint="eastAsia" w:ascii="宋体" w:hAnsi="宋体" w:cs="仿宋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>中全会以及示范区党工委</w:t>
      </w:r>
      <w:r>
        <w:rPr>
          <w:rFonts w:hint="eastAsia" w:ascii="宋体" w:hAnsi="宋体" w:cs="仿宋_GB2312"/>
          <w:color w:val="auto"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>次全会暨市委十三届</w:t>
      </w:r>
      <w:r>
        <w:rPr>
          <w:rFonts w:hint="eastAsia" w:ascii="宋体" w:hAnsi="宋体" w:cs="仿宋_GB2312"/>
          <w:color w:val="auto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>次全会等会议精神，紧紧围绕</w:t>
      </w:r>
      <w:r>
        <w:rPr>
          <w:rFonts w:hint="eastAsia" w:ascii="宋体" w:hAnsi="宋体" w:cs="仿宋_GB2312"/>
          <w:color w:val="auto"/>
          <w:sz w:val="32"/>
          <w:szCs w:val="32"/>
          <w:highlight w:val="none"/>
          <w:lang w:val="en-US" w:eastAsia="zh-CN"/>
        </w:rPr>
        <w:t>“愚公移山谱写新篇 两高四着力做示范”</w:t>
      </w: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>的总要求，锚定“沿黄生态示范镇，新农工旅融合发展示范镇，新能源产业示范镇，营商环境示范镇”发展方向，坚持以高质量党建</w:t>
      </w:r>
      <w:r>
        <w:rPr>
          <w:rFonts w:hint="eastAsia" w:ascii="宋体" w:hAnsi="宋体" w:cs="仿宋_GB2312"/>
          <w:color w:val="auto"/>
          <w:sz w:val="32"/>
          <w:szCs w:val="32"/>
          <w:highlight w:val="none"/>
          <w:lang w:val="en-US" w:eastAsia="zh-CN"/>
        </w:rPr>
        <w:t>引领高质量发展</w:t>
      </w: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>，稳步推动全镇经济社会各项事业全面发展。</w:t>
      </w:r>
    </w:p>
    <w:p w14:paraId="5E6F4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宋体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截至2025年底，全镇一般公共预算收入完成7117万元，同比增长8.3%，位居全市第4。固定资产投资预计完成6.85亿元，完成率达114.17%；限上消费品零售额完成1526万元，同比增长102.7%；批发、零售、住宿完成10.98亿元、0.24亿元、0.07亿元，同比分别增长3.6%、21.2%、19.4%；“四上”单位净入库完成7个，规上工业企业新增1家，总数达到7家。</w:t>
      </w:r>
      <w:bookmarkStart w:id="0" w:name="_GoBack"/>
      <w:bookmarkEnd w:id="0"/>
    </w:p>
    <w:p w14:paraId="7FF4C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宋体" w:hAnsi="宋体"/>
          <w:sz w:val="32"/>
          <w:lang w:val="en-US" w:eastAsia="zh-CN"/>
        </w:rPr>
      </w:pPr>
      <w:r>
        <w:rPr>
          <w:rFonts w:hint="eastAsia" w:ascii="宋体" w:hAnsi="宋体"/>
          <w:sz w:val="32"/>
          <w:lang w:val="en-US" w:eastAsia="zh-CN"/>
        </w:rPr>
        <w:t>今年以来，我们主要做了以下工作：</w:t>
      </w:r>
    </w:p>
    <w:p w14:paraId="4629AE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宋体" w:hAnsi="宋体"/>
          <w:b w:val="0"/>
          <w:bCs w:val="0"/>
          <w:sz w:val="32"/>
          <w:lang w:val="en-US" w:eastAsia="zh-CN"/>
        </w:rPr>
      </w:pPr>
      <w:r>
        <w:rPr>
          <w:rFonts w:hint="eastAsia" w:ascii="宋体" w:hAnsi="宋体" w:eastAsia="楷体_GB2312" w:cs="楷体_GB2312"/>
          <w:b/>
          <w:bCs/>
          <w:sz w:val="32"/>
          <w:lang w:val="en-US" w:eastAsia="zh-CN"/>
        </w:rPr>
        <w:t>（一）强党建夯基础，基层组织更加稳固。</w:t>
      </w:r>
      <w:r>
        <w:rPr>
          <w:rFonts w:hint="default" w:ascii="宋体" w:hAnsi="宋体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强化政治</w:t>
      </w:r>
      <w:r>
        <w:rPr>
          <w:rFonts w:hint="eastAsia" w:ascii="宋体" w:hAnsi="宋体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建设</w:t>
      </w:r>
      <w:r>
        <w:rPr>
          <w:rFonts w:hint="default" w:ascii="宋体" w:hAnsi="宋体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，凝聚思想共识。</w:t>
      </w:r>
      <w:r>
        <w:rPr>
          <w:rFonts w:hint="default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深入开展中央八项规定精神学习教育，</w:t>
      </w:r>
      <w:r>
        <w:rPr>
          <w:rFonts w:hint="eastAsia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构建“党委领学、支部深学、全员促学”理论学习体系，</w:t>
      </w:r>
      <w:r>
        <w:rPr>
          <w:rFonts w:hint="default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全年开展“书记讲给党员听”活动160余场，专题培训覆盖400余人次，</w:t>
      </w:r>
      <w:r>
        <w:rPr>
          <w:rFonts w:hint="eastAsia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有效</w:t>
      </w:r>
      <w:r>
        <w:rPr>
          <w:rFonts w:hint="default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将学习成果转化为推动发展、确保目标完成的政治自觉和行动自觉。</w:t>
      </w:r>
      <w:r>
        <w:rPr>
          <w:rFonts w:hint="default" w:ascii="宋体" w:hAnsi="宋体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夯实组织基础，建强战斗堡垒。</w:t>
      </w:r>
      <w:r>
        <w:rPr>
          <w:rFonts w:hint="eastAsia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扎实推进</w:t>
      </w:r>
      <w:r>
        <w:rPr>
          <w:rFonts w:hint="default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村级</w:t>
      </w:r>
      <w:r>
        <w:rPr>
          <w:rFonts w:hint="eastAsia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党</w:t>
      </w:r>
      <w:r>
        <w:rPr>
          <w:rFonts w:hint="default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组织换届</w:t>
      </w:r>
      <w:r>
        <w:rPr>
          <w:rFonts w:hint="eastAsia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前期工作</w:t>
      </w:r>
      <w:r>
        <w:rPr>
          <w:rFonts w:hint="default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努力</w:t>
      </w:r>
      <w:r>
        <w:rPr>
          <w:rFonts w:hint="default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实现</w:t>
      </w:r>
      <w:r>
        <w:rPr>
          <w:rFonts w:hint="eastAsia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干部队伍年龄和学历</w:t>
      </w:r>
      <w:r>
        <w:rPr>
          <w:rFonts w:hint="default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“一降一升”。通过“红领大峪”走访、</w:t>
      </w:r>
      <w:r>
        <w:rPr>
          <w:rFonts w:hint="eastAsia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创新</w:t>
      </w:r>
      <w:r>
        <w:rPr>
          <w:rFonts w:hint="default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“六访六谈”等机制，解决群众“急难愁盼”问题137个，化解信访积案3起。顺利完成软弱涣散党组织整顿和村改社区工作，基层组织战斗力显著提升。</w:t>
      </w:r>
      <w:r>
        <w:rPr>
          <w:rFonts w:hint="default" w:ascii="宋体" w:hAnsi="宋体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深化党建赋能，提升治理效能。</w:t>
      </w:r>
      <w:r>
        <w:rPr>
          <w:rFonts w:hint="default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创新推行“党建+网格+大数据”治理模式，构建“镇党委—村党支部—网格员—党员”四级联动体系</w:t>
      </w:r>
      <w:r>
        <w:rPr>
          <w:rFonts w:hint="eastAsia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打造“红领大峪”智慧治理平台，</w:t>
      </w:r>
      <w:r>
        <w:rPr>
          <w:rFonts w:hint="eastAsia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高效</w:t>
      </w:r>
      <w:r>
        <w:rPr>
          <w:rFonts w:hint="default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处置各类事件129起，化解率</w:t>
      </w:r>
      <w:r>
        <w:rPr>
          <w:rFonts w:hint="eastAsia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达</w:t>
      </w:r>
      <w:r>
        <w:rPr>
          <w:rFonts w:hint="default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95%，12345热线投诉量同比下降10.7%</w:t>
      </w:r>
      <w:r>
        <w:rPr>
          <w:rFonts w:hint="eastAsia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将组织优势转化为</w:t>
      </w:r>
      <w:r>
        <w:rPr>
          <w:rFonts w:hint="eastAsia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安全稳定的社会</w:t>
      </w:r>
      <w:r>
        <w:rPr>
          <w:rFonts w:hint="default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治理效能</w:t>
      </w:r>
      <w:r>
        <w:rPr>
          <w:rFonts w:hint="eastAsia" w:ascii="宋体" w:hAnsi="宋体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034E8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宋体" w:hAnsi="宋体"/>
          <w:sz w:val="32"/>
          <w:lang w:val="en-US" w:eastAsia="zh-CN"/>
        </w:rPr>
      </w:pPr>
      <w:r>
        <w:rPr>
          <w:rFonts w:hint="eastAsia" w:ascii="宋体" w:hAnsi="宋体" w:eastAsia="楷体_GB2312" w:cs="楷体_GB2312"/>
          <w:b/>
          <w:bCs/>
          <w:sz w:val="32"/>
          <w:lang w:val="en-US" w:eastAsia="zh-CN"/>
        </w:rPr>
        <w:t>（二）抓项目促增长，发展动能更加强劲。</w:t>
      </w:r>
      <w:r>
        <w:rPr>
          <w:rFonts w:hint="default" w:ascii="宋体" w:hAnsi="宋体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重点项目有序推进。</w:t>
      </w:r>
      <w:r>
        <w:rPr>
          <w:rFonts w:hint="default" w:ascii="宋体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坚持项目为王，投资7.8亿元的上海申能100MW风力发电项目</w:t>
      </w:r>
      <w:r>
        <w:rPr>
          <w:rFonts w:hint="eastAsia" w:ascii="宋体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宋体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4台</w:t>
      </w:r>
      <w:r>
        <w:rPr>
          <w:rFonts w:hint="eastAsia" w:ascii="宋体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风机</w:t>
      </w:r>
      <w:r>
        <w:rPr>
          <w:rFonts w:hint="default" w:ascii="宋体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实现并网</w:t>
      </w:r>
      <w:r>
        <w:rPr>
          <w:rFonts w:hint="eastAsia" w:ascii="宋体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发电</w:t>
      </w:r>
      <w:r>
        <w:rPr>
          <w:rFonts w:hint="default" w:ascii="宋体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，风机基础建设全</w:t>
      </w:r>
      <w:r>
        <w:rPr>
          <w:rFonts w:hint="eastAsia" w:ascii="宋体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面</w:t>
      </w:r>
      <w:r>
        <w:rPr>
          <w:rFonts w:hint="default" w:ascii="宋体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完</w:t>
      </w:r>
      <w:r>
        <w:rPr>
          <w:rFonts w:hint="eastAsia" w:ascii="宋体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工</w:t>
      </w:r>
      <w:r>
        <w:rPr>
          <w:rFonts w:hint="default" w:ascii="宋体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，5台整机吊装完成；投资5亿元的智慧牧业项目牛舍、挤奶厅等主体建筑</w:t>
      </w:r>
      <w:r>
        <w:rPr>
          <w:rFonts w:hint="eastAsia" w:ascii="宋体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顺利竣工</w:t>
      </w:r>
      <w:r>
        <w:rPr>
          <w:rFonts w:hint="default" w:ascii="宋体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；投资2000万元的年磨选10万吨特种钢钢渣迁建项目和投资2000万元的年综合利用2万吨废旧耐火材料项目</w:t>
      </w:r>
      <w:r>
        <w:rPr>
          <w:rFonts w:hint="eastAsia" w:ascii="宋体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均</w:t>
      </w:r>
      <w:r>
        <w:rPr>
          <w:rFonts w:hint="default" w:ascii="宋体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建成投产。</w:t>
      </w:r>
      <w:r>
        <w:rPr>
          <w:rFonts w:hint="default" w:ascii="宋体" w:hAnsi="宋体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招商引资取得成效。</w:t>
      </w:r>
      <w:r>
        <w:rPr>
          <w:rFonts w:hint="default" w:ascii="宋体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围绕产业延链、新能源、特色种养、基础设施配套等重点</w:t>
      </w:r>
      <w:r>
        <w:rPr>
          <w:rFonts w:hint="eastAsia" w:ascii="宋体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领域</w:t>
      </w:r>
      <w:r>
        <w:rPr>
          <w:rFonts w:hint="default" w:ascii="宋体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，依托辖区闲置厂房、土地等资源</w:t>
      </w:r>
      <w:r>
        <w:rPr>
          <w:rFonts w:hint="eastAsia" w:ascii="宋体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开展靶向</w:t>
      </w:r>
      <w:r>
        <w:rPr>
          <w:rFonts w:hint="default" w:ascii="宋体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招商。截至目前，新签约纳米催化剂、“千乡万村”驭风行动试点、年产5万件(套)活塞导向套</w:t>
      </w:r>
      <w:r>
        <w:rPr>
          <w:rFonts w:hint="eastAsia" w:ascii="宋体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迁改建</w:t>
      </w:r>
      <w:r>
        <w:rPr>
          <w:rFonts w:hint="default" w:ascii="宋体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等项目9个，协议总投资</w:t>
      </w:r>
      <w:r>
        <w:rPr>
          <w:rFonts w:hint="eastAsia" w:ascii="宋体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达</w:t>
      </w:r>
      <w:r>
        <w:rPr>
          <w:rFonts w:hint="default" w:ascii="宋体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16.02亿元。</w:t>
      </w:r>
      <w:r>
        <w:rPr>
          <w:rFonts w:hint="default" w:ascii="宋体" w:hAnsi="宋体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营商环境持续优化。</w:t>
      </w:r>
      <w:r>
        <w:rPr>
          <w:rFonts w:hint="default" w:ascii="宋体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坚持“情况在一线掌握、问题在一线解决、作风在一线提升”</w:t>
      </w:r>
      <w:r>
        <w:rPr>
          <w:rFonts w:hint="eastAsia" w:ascii="宋体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工作理念</w:t>
      </w:r>
      <w:r>
        <w:rPr>
          <w:rFonts w:hint="default" w:ascii="宋体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，实行重点项目“领导包保、专班服务”和领导干部联系企业制度，帮助年产5万件（套）活塞导向套项目、诚峰实业、家佳富陶瓷等解决土地、贷款等</w:t>
      </w:r>
      <w:r>
        <w:rPr>
          <w:rFonts w:hint="eastAsia" w:ascii="宋体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各类诉求</w:t>
      </w:r>
      <w:r>
        <w:rPr>
          <w:rFonts w:hint="default" w:ascii="宋体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43项。</w:t>
      </w:r>
    </w:p>
    <w:p w14:paraId="2DC15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楷体_GB2312" w:cs="楷体_GB2312"/>
          <w:b/>
          <w:bCs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（三）调结构增活力，特色产业欣欣向荣。</w:t>
      </w:r>
      <w:r>
        <w:rPr>
          <w:rFonts w:hint="eastAsia" w:ascii="宋体" w:hAnsi="宋体" w:eastAsia="仿宋_GB2312" w:cs="仿宋_GB2312"/>
          <w:b/>
          <w:bCs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粮食生产保障有力。</w:t>
      </w:r>
      <w:r>
        <w:rPr>
          <w:rFonts w:hint="eastAsia" w:ascii="宋体" w:hAnsi="宋体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有效</w:t>
      </w:r>
      <w:r>
        <w:rPr>
          <w:rFonts w:hint="default" w:ascii="宋体" w:hAnsi="宋体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应对春夏连旱</w:t>
      </w:r>
      <w:r>
        <w:rPr>
          <w:rFonts w:hint="eastAsia" w:ascii="宋体" w:hAnsi="宋体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、</w:t>
      </w:r>
      <w:r>
        <w:rPr>
          <w:rFonts w:hint="default" w:ascii="宋体" w:hAnsi="宋体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秋</w:t>
      </w:r>
      <w:r>
        <w:rPr>
          <w:rFonts w:hint="eastAsia" w:ascii="宋体" w:hAnsi="宋体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雨</w:t>
      </w:r>
      <w:r>
        <w:rPr>
          <w:rFonts w:hint="default" w:ascii="宋体" w:hAnsi="宋体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连阴</w:t>
      </w:r>
      <w:r>
        <w:rPr>
          <w:rFonts w:hint="eastAsia" w:ascii="宋体" w:hAnsi="宋体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等不利天气</w:t>
      </w:r>
      <w:r>
        <w:rPr>
          <w:rFonts w:hint="default" w:ascii="宋体" w:hAnsi="宋体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，</w:t>
      </w:r>
      <w:r>
        <w:rPr>
          <w:rFonts w:hint="eastAsia" w:ascii="宋体" w:hAnsi="宋体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完成</w:t>
      </w:r>
      <w:r>
        <w:rPr>
          <w:rFonts w:hint="default" w:ascii="宋体" w:hAnsi="宋体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小麦1.2万亩抗旱灌溉</w:t>
      </w:r>
      <w:r>
        <w:rPr>
          <w:rFonts w:hint="eastAsia" w:ascii="宋体" w:hAnsi="宋体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，</w:t>
      </w:r>
      <w:r>
        <w:rPr>
          <w:rFonts w:hint="default" w:ascii="宋体" w:hAnsi="宋体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抢收秋粮2.6万余亩，</w:t>
      </w:r>
      <w:r>
        <w:rPr>
          <w:rFonts w:hint="eastAsia" w:ascii="宋体" w:hAnsi="宋体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做到</w:t>
      </w:r>
      <w:r>
        <w:rPr>
          <w:rFonts w:hint="default" w:ascii="宋体" w:hAnsi="宋体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“应收尽收、应种尽种”</w:t>
      </w:r>
      <w:r>
        <w:rPr>
          <w:rFonts w:hint="eastAsia" w:ascii="宋体" w:hAnsi="宋体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，筑牢粮食安全防线</w:t>
      </w:r>
      <w:r>
        <w:rPr>
          <w:rFonts w:hint="default" w:ascii="宋体" w:hAnsi="宋体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。</w:t>
      </w:r>
      <w:r>
        <w:rPr>
          <w:rFonts w:hint="eastAsia" w:ascii="宋体" w:hAnsi="宋体" w:eastAsia="仿宋_GB2312" w:cs="仿宋_GB2312"/>
          <w:b/>
          <w:bCs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“双</w:t>
      </w:r>
      <w:r>
        <w:rPr>
          <w:rFonts w:hint="default" w:ascii="宋体" w:hAnsi="宋体" w:eastAsia="仿宋_GB2312" w:cs="仿宋_GB2312"/>
          <w:b/>
          <w:bCs/>
          <w:i w:val="0"/>
          <w:iCs w:val="0"/>
          <w:color w:val="auto"/>
          <w:kern w:val="2"/>
          <w:sz w:val="32"/>
          <w:szCs w:val="32"/>
          <w:highlight w:val="none"/>
          <w:u w:val="none"/>
          <w:lang w:val="en" w:eastAsia="zh-CN" w:bidi="ar-SA"/>
        </w:rPr>
        <w:t>养殖</w:t>
      </w:r>
      <w:r>
        <w:rPr>
          <w:rFonts w:hint="eastAsia" w:ascii="宋体" w:hAnsi="宋体" w:eastAsia="仿宋_GB2312" w:cs="仿宋_GB2312"/>
          <w:b/>
          <w:bCs/>
          <w:i w:val="0"/>
          <w:iCs w:val="0"/>
          <w:color w:val="auto"/>
          <w:kern w:val="2"/>
          <w:sz w:val="32"/>
          <w:szCs w:val="32"/>
          <w:highlight w:val="none"/>
          <w:u w:val="none"/>
          <w:lang w:val="en" w:eastAsia="zh-CN" w:bidi="ar-SA"/>
        </w:rPr>
        <w:t>”规模</w:t>
      </w:r>
      <w:r>
        <w:rPr>
          <w:rFonts w:hint="default" w:ascii="宋体" w:hAnsi="宋体" w:eastAsia="仿宋_GB2312" w:cs="仿宋_GB2312"/>
          <w:b/>
          <w:bCs/>
          <w:i w:val="0"/>
          <w:iCs w:val="0"/>
          <w:color w:val="auto"/>
          <w:kern w:val="2"/>
          <w:sz w:val="32"/>
          <w:szCs w:val="32"/>
          <w:highlight w:val="none"/>
          <w:u w:val="none"/>
          <w:lang w:val="en" w:eastAsia="zh-CN" w:bidi="ar-SA"/>
        </w:rPr>
        <w:t>显现。</w:t>
      </w:r>
      <w:r>
        <w:rPr>
          <w:rFonts w:hint="eastAsia" w:ascii="宋体" w:hAnsi="宋体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依托智慧牧业产业园和伟恒牛业，打造“双万头”奶牛养殖基地；推进标准化肉鸽养殖基地建设并延伸加工链条，年底前肉鸽存栏将达5万对。</w:t>
      </w:r>
      <w:r>
        <w:rPr>
          <w:rFonts w:hint="eastAsia" w:ascii="宋体" w:hAnsi="宋体" w:eastAsia="仿宋_GB2312" w:cs="仿宋_GB2312"/>
          <w:b/>
          <w:bCs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“双水产”探索创新。</w:t>
      </w:r>
      <w:r>
        <w:rPr>
          <w:rFonts w:hint="eastAsia" w:ascii="宋体" w:hAnsi="宋体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发挥东沟、王庄优质水资源优势，建成3000㎡龙虾养殖大棚，投放虾苗6万多尾，年产龙虾1.2万公斤；撬动600万元社会资本建设智慧渔业项目，投产后年产鲈鱼10万公斤。</w:t>
      </w:r>
      <w:r>
        <w:rPr>
          <w:rFonts w:hint="eastAsia" w:ascii="宋体" w:hAnsi="宋体" w:eastAsia="仿宋_GB2312" w:cs="仿宋_GB2312"/>
          <w:b/>
          <w:bCs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“双增长”</w:t>
      </w:r>
      <w:r>
        <w:rPr>
          <w:rFonts w:hint="default" w:ascii="宋体" w:hAnsi="宋体" w:eastAsia="仿宋_GB2312" w:cs="仿宋_GB2312"/>
          <w:b/>
          <w:bCs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提质增效</w:t>
      </w:r>
      <w:r>
        <w:rPr>
          <w:rFonts w:hint="eastAsia" w:ascii="宋体" w:hAnsi="宋体" w:eastAsia="仿宋_GB2312" w:cs="仿宋_GB2312"/>
          <w:b/>
          <w:bCs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。</w:t>
      </w:r>
      <w:r>
        <w:rPr>
          <w:rFonts w:hint="eastAsia" w:ascii="宋体" w:hAnsi="宋体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新增烟叶种植500亩，总</w:t>
      </w:r>
      <w:r>
        <w:rPr>
          <w:rFonts w:hint="default" w:ascii="宋体" w:hAnsi="宋体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面积突破1500亩；蔬菜制种</w:t>
      </w:r>
      <w:r>
        <w:rPr>
          <w:rFonts w:hint="eastAsia" w:ascii="宋体" w:hAnsi="宋体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新增1500亩，总面积超</w:t>
      </w:r>
      <w:r>
        <w:rPr>
          <w:rFonts w:hint="default" w:ascii="宋体" w:hAnsi="宋体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9000亩。</w:t>
      </w:r>
      <w:r>
        <w:rPr>
          <w:rFonts w:hint="eastAsia" w:ascii="宋体" w:hAnsi="宋体" w:eastAsia="仿宋_GB2312" w:cs="仿宋_GB2312"/>
          <w:b/>
          <w:bCs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“双品牌”效应彰显。</w:t>
      </w:r>
      <w:r>
        <w:rPr>
          <w:rFonts w:hint="default" w:ascii="宋体" w:hAnsi="宋体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“寺郎腰大葱”国家地理标志品牌</w:t>
      </w:r>
      <w:r>
        <w:rPr>
          <w:rFonts w:hint="eastAsia" w:ascii="宋体" w:hAnsi="宋体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效应</w:t>
      </w:r>
      <w:r>
        <w:rPr>
          <w:rFonts w:hint="default" w:ascii="宋体" w:hAnsi="宋体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持续</w:t>
      </w:r>
      <w:r>
        <w:rPr>
          <w:rFonts w:hint="eastAsia" w:ascii="宋体" w:hAnsi="宋体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扩大</w:t>
      </w:r>
      <w:r>
        <w:rPr>
          <w:rFonts w:hint="default" w:ascii="宋体" w:hAnsi="宋体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；寺郎腰红薯、小横岭黄桃等特色农产品品牌化运营成效显著</w:t>
      </w:r>
      <w:r>
        <w:rPr>
          <w:rFonts w:hint="eastAsia" w:ascii="宋体" w:hAnsi="宋体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。</w:t>
      </w:r>
    </w:p>
    <w:p w14:paraId="6E8F3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textAlignment w:val="auto"/>
        <w:rPr>
          <w:rFonts w:hint="eastAsia" w:ascii="宋体" w:hAnsi="宋体"/>
          <w:sz w:val="32"/>
          <w:lang w:val="en-US" w:eastAsia="zh-CN"/>
        </w:rPr>
      </w:pPr>
      <w:r>
        <w:rPr>
          <w:rFonts w:hint="eastAsia" w:ascii="宋体" w:hAnsi="宋体" w:eastAsia="楷体_GB2312" w:cs="楷体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宋体" w:hAnsi="宋体" w:eastAsia="楷体_GB2312" w:cs="楷体_GB2312"/>
          <w:b/>
          <w:bCs/>
          <w:color w:val="auto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楷体_GB2312" w:cs="楷体_GB2312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宋体" w:hAnsi="宋体" w:eastAsia="楷体_GB2312" w:cs="楷体_GB2312"/>
          <w:b/>
          <w:bCs/>
          <w:color w:val="auto"/>
          <w:sz w:val="32"/>
          <w:szCs w:val="32"/>
          <w:lang w:val="en-US" w:eastAsia="zh-CN"/>
        </w:rPr>
        <w:t>保基本优服务，民生福祉持续提升。</w:t>
      </w:r>
      <w:r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 w:bidi="ar-SA"/>
        </w:rPr>
        <w:t>坚持民生无小事，以扎实举措推动民生保障从“有”向“好”转变，持续提升公共服务水平。</w:t>
      </w:r>
      <w:r>
        <w:rPr>
          <w:rFonts w:hint="eastAsia" w:ascii="宋体" w:hAnsi="宋体" w:eastAsia="仿宋_GB2312" w:cs="仿宋_GB2312"/>
          <w:b/>
          <w:bCs/>
          <w:color w:val="000000"/>
          <w:sz w:val="32"/>
          <w:szCs w:val="32"/>
          <w:lang w:val="en-US" w:eastAsia="zh-CN" w:bidi="ar-SA"/>
        </w:rPr>
        <w:t>特殊群体关怀与养老服务同步强化。</w:t>
      </w:r>
      <w:r>
        <w:rPr>
          <w:rFonts w:hint="eastAsia" w:ascii="宋体" w:hAnsi="宋体" w:eastAsia="仿宋_GB2312" w:cs="仿宋_GB2312"/>
          <w:b w:val="0"/>
          <w:bCs w:val="0"/>
          <w:i w:val="0"/>
          <w:iCs w:val="0"/>
          <w:color w:val="000000"/>
          <w:sz w:val="32"/>
          <w:szCs w:val="32"/>
          <w:lang w:val="en-US" w:eastAsia="zh-CN" w:bidi="ar-SA"/>
        </w:rPr>
        <w:t>持续完善“一老一小一残”等重点群体保障体系，累计走访低保、特困等困难群众3000余户，完成残疾人基本状况调查1395人，为20名困难学生发放就学补助，推进曾庄、王庄等6个养老助餐点建设运营，</w:t>
      </w:r>
      <w:r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 w:bidi="ar-SA"/>
        </w:rPr>
        <w:t>全年累计申请并发放慈善项目资金418161.61元。</w:t>
      </w:r>
      <w:r>
        <w:rPr>
          <w:rFonts w:hint="eastAsia" w:ascii="宋体" w:hAnsi="宋体" w:eastAsia="仿宋_GB2312" w:cs="仿宋_GB2312"/>
          <w:b/>
          <w:bCs/>
          <w:color w:val="000000"/>
          <w:sz w:val="32"/>
          <w:szCs w:val="32"/>
          <w:lang w:val="en-US" w:eastAsia="zh-CN" w:bidi="ar-SA"/>
        </w:rPr>
        <w:t>基础设施改造升级。</w:t>
      </w:r>
      <w:r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 w:bidi="ar-SA"/>
        </w:rPr>
        <w:t>围绕饮水安全，实施农村饮水工程集中连片系统维修养护项目，针对春季干旱，及时启动应急送水机制，累计供水13800余立方米，覆盖全镇25个村及多家企业，有力保障群众及牲畜饮水安全。</w:t>
      </w:r>
      <w:r>
        <w:rPr>
          <w:rFonts w:hint="eastAsia" w:ascii="宋体" w:hAnsi="宋体" w:eastAsia="仿宋_GB2312" w:cs="仿宋_GB2312"/>
          <w:b/>
          <w:bCs/>
          <w:color w:val="000000"/>
          <w:sz w:val="32"/>
          <w:szCs w:val="32"/>
          <w:lang w:val="en-US" w:eastAsia="zh-CN" w:bidi="ar-SA"/>
        </w:rPr>
        <w:t>人居环境整治成效显著。</w:t>
      </w:r>
      <w:r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 w:bidi="ar-SA"/>
        </w:rPr>
        <w:t>常态化推进道路养护与环境治理，组织“春季养护大会战”与“夏季集中养护行动”，累计动员400余人次，清扫道路200余公里，清运垃圾杂物2000余吨。</w:t>
      </w:r>
      <w:r>
        <w:rPr>
          <w:rFonts w:hint="eastAsia" w:ascii="宋体" w:hAnsi="宋体" w:eastAsia="仿宋_GB2312" w:cs="仿宋_GB2312"/>
          <w:b/>
          <w:bCs/>
          <w:color w:val="000000"/>
          <w:sz w:val="32"/>
          <w:szCs w:val="32"/>
          <w:lang w:val="en-US" w:eastAsia="zh-CN" w:bidi="ar-SA"/>
        </w:rPr>
        <w:t>沿黄避险安置有序推进。</w:t>
      </w:r>
      <w:r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 w:bidi="ar-SA"/>
        </w:rPr>
        <w:t>扎实推进地质灾害搬迁工程，率先完成第一批288户906人拆迁工作；第二批堂岭、鹿岭106户359拆迁工作已完成。</w:t>
      </w:r>
    </w:p>
    <w:p w14:paraId="1F44DF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/>
          <w:sz w:val="32"/>
          <w:lang w:val="en-US" w:eastAsia="zh-CN"/>
        </w:rPr>
      </w:pPr>
      <w:r>
        <w:rPr>
          <w:rFonts w:hint="eastAsia" w:ascii="宋体" w:hAnsi="宋体" w:eastAsia="楷体_GB2312" w:cs="楷体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（五）防风险守底线，安全屏障更加牢固。</w:t>
      </w:r>
      <w:r>
        <w:rPr>
          <w:rFonts w:hint="eastAsia" w:ascii="宋体" w:hAnsi="宋体" w:eastAsia="仿宋_GB2312" w:cs="仿宋_GB2312"/>
          <w:color w:val="000000"/>
          <w:sz w:val="32"/>
          <w:szCs w:val="32"/>
          <w:lang w:bidi="ar-SA"/>
        </w:rPr>
        <w:t>以提升基层治理效能与平安建设水平为核心，推动镇域安全形势持续稳定向好。</w:t>
      </w:r>
      <w:r>
        <w:rPr>
          <w:rFonts w:hint="eastAsia" w:ascii="宋体" w:hAnsi="宋体" w:eastAsia="仿宋_GB2312" w:cs="仿宋_GB2312"/>
          <w:b/>
          <w:bCs/>
          <w:color w:val="000000"/>
          <w:sz w:val="32"/>
          <w:szCs w:val="32"/>
          <w:lang w:val="en-US" w:eastAsia="zh-CN" w:bidi="ar-SA"/>
        </w:rPr>
        <w:t>一是</w:t>
      </w:r>
      <w:r>
        <w:rPr>
          <w:rFonts w:hint="eastAsia" w:ascii="宋体" w:hAnsi="宋体" w:eastAsia="仿宋_GB2312" w:cs="仿宋_GB2312"/>
          <w:b/>
          <w:bCs/>
          <w:color w:val="000000"/>
          <w:sz w:val="32"/>
          <w:szCs w:val="32"/>
          <w:lang w:bidi="ar-SA"/>
        </w:rPr>
        <w:t>筑牢安全生产防线。</w:t>
      </w:r>
      <w:r>
        <w:rPr>
          <w:rFonts w:hint="eastAsia" w:ascii="宋体" w:hAnsi="宋体" w:eastAsia="仿宋_GB2312" w:cs="仿宋_GB2312"/>
          <w:b w:val="0"/>
          <w:bCs w:val="0"/>
          <w:color w:val="000000"/>
          <w:sz w:val="32"/>
          <w:szCs w:val="32"/>
          <w:lang w:bidi="ar-SA"/>
        </w:rPr>
        <w:t>严格落实“党政同责、一岗双责”要求，召开</w:t>
      </w:r>
      <w:r>
        <w:rPr>
          <w:rFonts w:hint="eastAsia" w:ascii="宋体" w:hAnsi="宋体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  <w:t>安全生产</w:t>
      </w:r>
      <w:r>
        <w:rPr>
          <w:rFonts w:hint="eastAsia" w:ascii="宋体" w:hAnsi="宋体" w:eastAsia="仿宋_GB2312" w:cs="仿宋_GB2312"/>
          <w:b w:val="0"/>
          <w:bCs w:val="0"/>
          <w:color w:val="000000"/>
          <w:sz w:val="32"/>
          <w:szCs w:val="32"/>
          <w:lang w:bidi="ar-SA"/>
        </w:rPr>
        <w:t>专题会议10次，全面开展隐患排查50次</w:t>
      </w:r>
      <w:r>
        <w:rPr>
          <w:rFonts w:hint="eastAsia" w:ascii="宋体" w:hAnsi="宋体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  <w:t>和</w:t>
      </w:r>
      <w:r>
        <w:rPr>
          <w:rFonts w:hint="eastAsia" w:ascii="宋体" w:hAnsi="宋体" w:eastAsia="仿宋_GB2312" w:cs="仿宋_GB2312"/>
          <w:b w:val="0"/>
          <w:bCs w:val="0"/>
          <w:color w:val="000000"/>
          <w:sz w:val="32"/>
          <w:szCs w:val="32"/>
          <w:lang w:bidi="ar-SA"/>
        </w:rPr>
        <w:t>专家检查69家次</w:t>
      </w:r>
      <w:r>
        <w:rPr>
          <w:rFonts w:hint="eastAsia" w:ascii="宋体" w:hAnsi="宋体" w:eastAsia="仿宋_GB2312" w:cs="仿宋_GB2312"/>
          <w:b w:val="0"/>
          <w:bCs w:val="0"/>
          <w:color w:val="000000"/>
          <w:sz w:val="32"/>
          <w:szCs w:val="32"/>
          <w:lang w:eastAsia="zh-CN" w:bidi="ar-SA"/>
        </w:rPr>
        <w:t>，</w:t>
      </w:r>
      <w:r>
        <w:rPr>
          <w:rFonts w:hint="eastAsia" w:ascii="宋体" w:hAnsi="宋体" w:eastAsia="仿宋_GB2312" w:cs="仿宋_GB2312"/>
          <w:b w:val="0"/>
          <w:bCs w:val="0"/>
          <w:color w:val="000000"/>
          <w:sz w:val="32"/>
          <w:szCs w:val="32"/>
          <w:lang w:bidi="ar-SA"/>
        </w:rPr>
        <w:t>所涉隐患均已整改完毕</w:t>
      </w:r>
      <w:r>
        <w:rPr>
          <w:rFonts w:hint="eastAsia" w:ascii="宋体" w:hAnsi="宋体" w:eastAsia="仿宋_GB2312" w:cs="仿宋_GB2312"/>
          <w:b w:val="0"/>
          <w:bCs w:val="0"/>
          <w:color w:val="000000"/>
          <w:sz w:val="32"/>
          <w:szCs w:val="32"/>
          <w:lang w:eastAsia="zh-CN" w:bidi="ar-SA"/>
        </w:rPr>
        <w:t>。</w:t>
      </w:r>
      <w:r>
        <w:rPr>
          <w:rFonts w:hint="eastAsia" w:ascii="宋体" w:hAnsi="宋体" w:eastAsia="仿宋_GB2312" w:cs="仿宋_GB2312"/>
          <w:b w:val="0"/>
          <w:bCs w:val="0"/>
          <w:color w:val="000000"/>
          <w:sz w:val="32"/>
          <w:szCs w:val="32"/>
          <w:lang w:bidi="ar-SA"/>
        </w:rPr>
        <w:t>组织</w:t>
      </w:r>
      <w:r>
        <w:rPr>
          <w:rFonts w:hint="eastAsia" w:ascii="宋体" w:hAnsi="宋体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  <w:t>相关人员</w:t>
      </w:r>
      <w:r>
        <w:rPr>
          <w:rFonts w:hint="eastAsia" w:ascii="宋体" w:hAnsi="宋体" w:eastAsia="仿宋_GB2312" w:cs="仿宋_GB2312"/>
          <w:b w:val="0"/>
          <w:bCs w:val="0"/>
          <w:color w:val="000000"/>
          <w:sz w:val="32"/>
          <w:szCs w:val="32"/>
          <w:lang w:bidi="ar-SA"/>
        </w:rPr>
        <w:t>参与安全培训500人次</w:t>
      </w:r>
      <w:r>
        <w:rPr>
          <w:rFonts w:hint="eastAsia" w:ascii="宋体" w:hAnsi="宋体" w:eastAsia="仿宋_GB2312" w:cs="仿宋_GB2312"/>
          <w:b w:val="0"/>
          <w:bCs w:val="0"/>
          <w:color w:val="000000"/>
          <w:sz w:val="32"/>
          <w:szCs w:val="32"/>
          <w:lang w:eastAsia="zh-CN" w:bidi="ar-SA"/>
        </w:rPr>
        <w:t>，</w:t>
      </w:r>
      <w:r>
        <w:rPr>
          <w:rFonts w:hint="eastAsia" w:ascii="宋体" w:hAnsi="宋体" w:eastAsia="仿宋_GB2312" w:cs="仿宋_GB2312"/>
          <w:b w:val="0"/>
          <w:bCs w:val="0"/>
          <w:color w:val="000000"/>
          <w:sz w:val="32"/>
          <w:szCs w:val="32"/>
          <w:lang w:bidi="ar-SA"/>
        </w:rPr>
        <w:t>未发生一般及以上生产安全事故。</w:t>
      </w:r>
      <w:r>
        <w:rPr>
          <w:rFonts w:hint="eastAsia" w:ascii="宋体" w:hAnsi="宋体" w:eastAsia="仿宋_GB2312" w:cs="仿宋_GB2312"/>
          <w:b/>
          <w:bCs/>
          <w:color w:val="000000"/>
          <w:sz w:val="32"/>
          <w:szCs w:val="32"/>
          <w:lang w:val="en-US" w:eastAsia="zh-CN" w:bidi="ar-SA"/>
        </w:rPr>
        <w:t>二是</w:t>
      </w:r>
      <w:r>
        <w:rPr>
          <w:rFonts w:hint="eastAsia" w:ascii="宋体" w:hAnsi="宋体" w:eastAsia="仿宋_GB2312" w:cs="仿宋_GB2312"/>
          <w:b/>
          <w:bCs/>
          <w:color w:val="000000"/>
          <w:sz w:val="32"/>
          <w:szCs w:val="32"/>
          <w:lang w:bidi="ar-SA"/>
        </w:rPr>
        <w:t>深化基层社会治理。</w:t>
      </w:r>
      <w:r>
        <w:rPr>
          <w:rFonts w:hint="eastAsia" w:ascii="宋体" w:hAnsi="宋体" w:eastAsia="仿宋_GB2312" w:cs="仿宋_GB2312"/>
          <w:color w:val="000000"/>
          <w:sz w:val="32"/>
          <w:szCs w:val="32"/>
          <w:lang w:bidi="ar-SA"/>
        </w:rPr>
        <w:t>持续强化信访维稳</w:t>
      </w:r>
      <w:r>
        <w:rPr>
          <w:rFonts w:hint="eastAsia" w:ascii="宋体" w:hAnsi="宋体" w:eastAsia="仿宋_GB2312" w:cs="仿宋_GB2312"/>
          <w:color w:val="000000"/>
          <w:sz w:val="32"/>
          <w:szCs w:val="32"/>
          <w:lang w:eastAsia="zh-CN" w:bidi="ar-SA"/>
        </w:rPr>
        <w:t>，</w:t>
      </w:r>
      <w:r>
        <w:rPr>
          <w:rFonts w:hint="eastAsia" w:ascii="宋体" w:hAnsi="宋体" w:eastAsia="仿宋_GB2312" w:cs="仿宋_GB2312"/>
          <w:color w:val="000000"/>
          <w:sz w:val="32"/>
          <w:szCs w:val="32"/>
          <w:lang w:bidi="ar-SA"/>
        </w:rPr>
        <w:t>共办理信访案件34起，办结率达97.1%</w:t>
      </w:r>
      <w:r>
        <w:rPr>
          <w:rFonts w:hint="eastAsia" w:ascii="宋体" w:hAnsi="宋体" w:eastAsia="仿宋_GB2312" w:cs="仿宋_GB2312"/>
          <w:color w:val="000000"/>
          <w:sz w:val="32"/>
          <w:szCs w:val="32"/>
          <w:lang w:eastAsia="zh-CN" w:bidi="ar-SA"/>
        </w:rPr>
        <w:t>；</w:t>
      </w:r>
      <w:r>
        <w:rPr>
          <w:rFonts w:hint="eastAsia" w:ascii="宋体" w:hAnsi="宋体" w:eastAsia="仿宋_GB2312" w:cs="仿宋_GB2312"/>
          <w:color w:val="000000"/>
          <w:sz w:val="32"/>
          <w:szCs w:val="32"/>
          <w:lang w:bidi="ar-SA"/>
        </w:rPr>
        <w:t>推进网格化管理，围绕“智慧大峪”平台，发挥189名专职网格员、300余名兼职网格员及群防群治队伍作用。</w:t>
      </w:r>
      <w:r>
        <w:rPr>
          <w:rFonts w:hint="eastAsia" w:ascii="宋体" w:hAnsi="宋体" w:eastAsia="仿宋_GB2312" w:cs="仿宋_GB2312"/>
          <w:b/>
          <w:bCs/>
          <w:color w:val="000000"/>
          <w:sz w:val="32"/>
          <w:szCs w:val="32"/>
          <w:lang w:val="en-US" w:eastAsia="zh-CN" w:bidi="ar-SA"/>
        </w:rPr>
        <w:t>三是强化风险灾害防控</w:t>
      </w:r>
      <w:r>
        <w:rPr>
          <w:rFonts w:hint="eastAsia" w:ascii="宋体" w:hAnsi="宋体" w:eastAsia="仿宋_GB2312" w:cs="仿宋_GB2312"/>
          <w:b/>
          <w:bCs/>
          <w:color w:val="000000"/>
          <w:sz w:val="32"/>
          <w:szCs w:val="32"/>
          <w:lang w:bidi="ar-SA"/>
        </w:rPr>
        <w:t>。</w:t>
      </w:r>
      <w:r>
        <w:rPr>
          <w:rFonts w:hint="eastAsia" w:ascii="宋体" w:hAnsi="宋体" w:eastAsia="仿宋_GB2312" w:cs="仿宋_GB2312"/>
          <w:color w:val="000000"/>
          <w:sz w:val="32"/>
          <w:szCs w:val="32"/>
          <w:lang w:bidi="ar-SA"/>
        </w:rPr>
        <w:t>构建全域覆盖的防灾减灾体系</w:t>
      </w:r>
      <w:r>
        <w:rPr>
          <w:rFonts w:hint="eastAsia" w:ascii="宋体" w:hAnsi="宋体" w:eastAsia="仿宋_GB2312" w:cs="仿宋_GB2312"/>
          <w:color w:val="000000"/>
          <w:sz w:val="32"/>
          <w:szCs w:val="32"/>
          <w:lang w:eastAsia="zh-CN" w:bidi="ar-SA"/>
        </w:rPr>
        <w:t>，</w:t>
      </w:r>
      <w:r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 w:bidi="ar-SA"/>
        </w:rPr>
        <w:t>围绕森林防火</w:t>
      </w:r>
      <w:r>
        <w:rPr>
          <w:rFonts w:hint="eastAsia" w:ascii="宋体" w:hAnsi="宋体" w:eastAsia="仿宋_GB2312" w:cs="仿宋_GB2312"/>
          <w:color w:val="000000"/>
          <w:sz w:val="32"/>
          <w:szCs w:val="32"/>
          <w:lang w:bidi="ar-SA"/>
        </w:rPr>
        <w:t>全年累计发放宣传资料5000余份</w:t>
      </w:r>
      <w:r>
        <w:rPr>
          <w:rFonts w:hint="eastAsia" w:ascii="宋体" w:hAnsi="宋体" w:eastAsia="仿宋_GB2312" w:cs="仿宋_GB2312"/>
          <w:color w:val="000000"/>
          <w:sz w:val="32"/>
          <w:szCs w:val="32"/>
          <w:lang w:eastAsia="zh-CN" w:bidi="ar-SA"/>
        </w:rPr>
        <w:t>，</w:t>
      </w:r>
      <w:r>
        <w:rPr>
          <w:rFonts w:hint="eastAsia" w:ascii="宋体" w:hAnsi="宋体" w:eastAsia="仿宋_GB2312" w:cs="仿宋_GB2312"/>
          <w:color w:val="000000"/>
          <w:sz w:val="32"/>
          <w:szCs w:val="32"/>
          <w:lang w:bidi="ar-SA"/>
        </w:rPr>
        <w:t>防火关键期增设临时检查卡点30个</w:t>
      </w:r>
      <w:r>
        <w:rPr>
          <w:rFonts w:hint="eastAsia" w:ascii="宋体" w:hAnsi="宋体" w:eastAsia="仿宋_GB2312" w:cs="仿宋_GB2312"/>
          <w:color w:val="000000"/>
          <w:sz w:val="32"/>
          <w:szCs w:val="32"/>
          <w:lang w:eastAsia="zh-CN" w:bidi="ar-SA"/>
        </w:rPr>
        <w:t>、</w:t>
      </w:r>
      <w:r>
        <w:rPr>
          <w:rFonts w:hint="eastAsia" w:ascii="宋体" w:hAnsi="宋体" w:eastAsia="仿宋_GB2312" w:cs="仿宋_GB2312"/>
          <w:color w:val="000000"/>
          <w:sz w:val="32"/>
          <w:szCs w:val="32"/>
          <w:lang w:bidi="ar-SA"/>
        </w:rPr>
        <w:t>集中祭祀点30个，实现全年无森林火灾发生。</w:t>
      </w:r>
      <w:r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 w:bidi="ar-SA"/>
        </w:rPr>
        <w:t>全面落实防汛工作，</w:t>
      </w:r>
      <w:r>
        <w:rPr>
          <w:rFonts w:hint="eastAsia" w:ascii="宋体" w:hAnsi="宋体" w:eastAsia="仿宋_GB2312" w:cs="仿宋_GB2312"/>
          <w:color w:val="000000"/>
          <w:sz w:val="32"/>
          <w:szCs w:val="32"/>
          <w:lang w:bidi="ar-SA"/>
        </w:rPr>
        <w:t>累计安全转移安置群众205户370人</w:t>
      </w:r>
      <w:r>
        <w:rPr>
          <w:rFonts w:hint="eastAsia" w:ascii="宋体" w:hAnsi="宋体" w:eastAsia="仿宋_GB2312" w:cs="仿宋_GB2312"/>
          <w:color w:val="000000"/>
          <w:sz w:val="32"/>
          <w:szCs w:val="32"/>
          <w:lang w:eastAsia="zh-CN" w:bidi="ar-SA"/>
        </w:rPr>
        <w:t>；</w:t>
      </w:r>
      <w:r>
        <w:rPr>
          <w:rFonts w:hint="eastAsia" w:ascii="宋体" w:hAnsi="宋体" w:eastAsia="仿宋_GB2312" w:cs="仿宋_GB2312"/>
          <w:color w:val="000000"/>
          <w:sz w:val="32"/>
          <w:szCs w:val="32"/>
          <w:lang w:bidi="ar-SA"/>
        </w:rPr>
        <w:t>启用桥沟村、王庄村等10个紧急避险安置点，集中安置84户136人。</w:t>
      </w:r>
    </w:p>
    <w:p w14:paraId="19E33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afterAutospacing="0" w:line="600" w:lineRule="exact"/>
        <w:ind w:left="0" w:leftChars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黑体" w:cs="黑体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三、2025年亮点突出工作</w:t>
      </w:r>
    </w:p>
    <w:p w14:paraId="71943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afterAutospacing="0" w:line="600" w:lineRule="exact"/>
        <w:ind w:left="0" w:leftChars="0" w:firstLine="643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楷体_GB2312" w:cs="楷体_GB2312"/>
          <w:b/>
          <w:bCs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（一）创新探索基层高效能治理路径。</w:t>
      </w:r>
      <w:r>
        <w:rPr>
          <w:rFonts w:hint="eastAsia" w:ascii="宋体" w:hAnsi="宋体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破解山区治理难点堵点，建设“智慧大峪”基层治理平台，统筹并整合公安、农业、林业、水利等部门315路摄像头，通过加装音柱、门禁等设备，结合AI算法和大数据算力，推动提升涵盖指挥调度、治安防控、应急防汛、森林防火、公共安全等方面智能化处置效率；同时同步在“济源大美大峪”微信公众号嵌入“红领大峪”模块，创新“党员+网格员”两员融合模式，将网格力量深度嵌入基层治理，该模块运行以来，党员注册627人（全镇农村党员共有800多人），群众注册6566人（常住人口是9000人），通过平台已收集涉及群众日常生活求助等各类问题516起，成功化解销号448起，化解率达86.8%，12345热线投诉量同比减少23%。</w:t>
      </w:r>
    </w:p>
    <w:p w14:paraId="2B2056E7">
      <w:pPr>
        <w:spacing w:line="240" w:lineRule="auto"/>
        <w:ind w:left="0" w:firstLine="643" w:firstLineChars="200"/>
        <w:rPr>
          <w:rFonts w:hint="eastAsia" w:ascii="Calibri" w:hAnsi="Calibri" w:eastAsia="宋体" w:cs="Times New Roman"/>
          <w:sz w:val="21"/>
          <w:szCs w:val="24"/>
          <w:lang w:val="en-US" w:eastAsia="zh-CN"/>
        </w:rPr>
      </w:pPr>
      <w:r>
        <w:rPr>
          <w:rFonts w:hint="eastAsia" w:ascii="宋体" w:hAnsi="宋体" w:eastAsia="楷体_GB2312" w:cs="楷体_GB2312"/>
          <w:b/>
          <w:bCs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（二）全力攻坚沿黄库周避险安置。</w:t>
      </w:r>
      <w:r>
        <w:rPr>
          <w:rFonts w:hint="eastAsia" w:ascii="宋体" w:hAnsi="宋体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将群众利益放在首位，提前部署，摸清底数，成立避险安置专班，严格按照示范区移民搬迁工作时间节点，确保沿黄库周避险安置工作顺利进行。从4月底拆迁工作正式开始，率先全部完成第一批“上寨、冢堌堆”两村288户房屋拆除及资金补偿工作，第二批堂岭、鹿岭两村107户房屋已全部完成拆除。</w:t>
      </w:r>
    </w:p>
    <w:p w14:paraId="5B65F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textAlignment w:val="auto"/>
        <w:rPr>
          <w:rFonts w:hint="eastAsia" w:ascii="宋体" w:hAnsi="宋体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楷体_GB2312" w:cs="楷体_GB2312"/>
          <w:b/>
          <w:bCs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（三）积极引导企业入库纳统。</w:t>
      </w:r>
      <w:r>
        <w:rPr>
          <w:rFonts w:hint="eastAsia" w:ascii="宋体" w:hAnsi="宋体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2025在企业培育入库工作上取得显著成效，全年成功推动7家企业完成入库，涵盖工业、批发、餐饮等多个行业。其中，批发企业5家，工业和餐饮企业各1家，餐饮企业的入库实现了我镇在该领域“零的突破”，有效弥补了本地服务业的结构短板，为优化产业结构奠定了良好基础。</w:t>
      </w:r>
    </w:p>
    <w:p w14:paraId="4ADE2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textAlignment w:val="auto"/>
        <w:rPr>
          <w:rFonts w:hint="eastAsia" w:ascii="宋体" w:hAnsi="宋体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楷体_GB2312" w:cs="楷体_GB2312"/>
          <w:b/>
          <w:bCs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（四）研学产业推动文旅深度融合。</w:t>
      </w:r>
      <w:r>
        <w:rPr>
          <w:rFonts w:hint="eastAsia" w:ascii="宋体" w:hAnsi="宋体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为打造特色研学体系，充分发挥大峪镇沿黄生态优势，今年以来，大峪镇重点推进研学项目建设，已完成王庄村“星火长征路”（红色教育）、林仙村“薯光云田”（农耕体验）、砚瓦河村“小菇农”（菌菇科普）3个核心基地的建设与试运营。此外，“智慧牧业”、“乳鸽养殖”、“智慧渔业”等一批特色研学点位也在同步打造中，逐步构建起“核心引领、多点支撑”的研学发展新格局。</w:t>
      </w:r>
    </w:p>
    <w:p w14:paraId="536FB2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宋体" w:hAnsi="宋体" w:eastAsia="黑体" w:cs="黑体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楷体_GB2312" w:cs="楷体_GB2312"/>
          <w:b/>
          <w:bCs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（五）矛盾纠纷化解取得实质性进展。</w:t>
      </w:r>
      <w:r>
        <w:rPr>
          <w:rFonts w:hint="eastAsia" w:ascii="宋体" w:hAnsi="宋体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围绕“多元调解”，通过“1234工作法”整合各类调解资源，共化解信访问题28起。其中化解2起长达10多年的信访积案（偏看李某反映果园被毁要求赔偿和寺郎腰常某反映移庙问题），以及三岔河、桥沟等群访个访案件7起均得到成功化解。</w:t>
      </w:r>
    </w:p>
    <w:p w14:paraId="10635FB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宋体" w:hAnsi="宋体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黑体" w:cs="黑体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四、存在的问题</w:t>
      </w:r>
    </w:p>
    <w:p w14:paraId="22E65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宋体" w:hAnsi="宋体"/>
          <w:sz w:val="32"/>
          <w:lang w:val="en-US" w:eastAsia="zh-CN"/>
        </w:rPr>
      </w:pPr>
      <w:r>
        <w:rPr>
          <w:rFonts w:hint="default" w:ascii="宋体" w:hAnsi="宋体"/>
          <w:sz w:val="32"/>
          <w:lang w:val="en-US" w:eastAsia="zh-CN"/>
        </w:rPr>
        <w:t>今年以来，大峪镇各项工作扎实推进，取得了一些成绩，但同时也面临一些亟需解决的问题。</w:t>
      </w:r>
      <w:r>
        <w:rPr>
          <w:rFonts w:hint="default" w:ascii="宋体" w:hAnsi="宋体"/>
          <w:b/>
          <w:bCs/>
          <w:sz w:val="32"/>
          <w:lang w:val="en-US" w:eastAsia="zh-CN"/>
        </w:rPr>
        <w:t>一是</w:t>
      </w:r>
      <w:r>
        <w:rPr>
          <w:rFonts w:hint="default" w:ascii="宋体" w:hAnsi="宋体"/>
          <w:sz w:val="32"/>
          <w:lang w:val="en-US" w:eastAsia="zh-CN"/>
        </w:rPr>
        <w:t>前期谋划项目开工不足，特别是亿元以上大个头项目缺乏，接续能力不够；</w:t>
      </w:r>
      <w:r>
        <w:rPr>
          <w:rFonts w:hint="default" w:ascii="宋体" w:hAnsi="宋体"/>
          <w:b/>
          <w:bCs/>
          <w:sz w:val="32"/>
          <w:lang w:val="en-US" w:eastAsia="zh-CN"/>
        </w:rPr>
        <w:t>二是</w:t>
      </w:r>
      <w:r>
        <w:rPr>
          <w:rFonts w:hint="default" w:ascii="宋体" w:hAnsi="宋体"/>
          <w:sz w:val="32"/>
          <w:lang w:val="en-US" w:eastAsia="zh-CN"/>
        </w:rPr>
        <w:t>规上企业数量少，受环保攻坚、市场因素影响，部分企业面临限产、停产，工业增长支撑乏力；</w:t>
      </w:r>
      <w:r>
        <w:rPr>
          <w:rFonts w:hint="default" w:ascii="宋体" w:hAnsi="宋体"/>
          <w:b/>
          <w:bCs/>
          <w:sz w:val="32"/>
          <w:lang w:val="en-US" w:eastAsia="zh-CN"/>
        </w:rPr>
        <w:t>三是</w:t>
      </w:r>
      <w:r>
        <w:rPr>
          <w:rFonts w:hint="default" w:ascii="宋体" w:hAnsi="宋体"/>
          <w:sz w:val="32"/>
          <w:lang w:val="en-US" w:eastAsia="zh-CN"/>
        </w:rPr>
        <w:t>农业基础设施薄弱，特色农业还未形成规模化、品牌化，龙头企业带动作用有限；</w:t>
      </w:r>
      <w:r>
        <w:rPr>
          <w:rFonts w:hint="default" w:ascii="宋体" w:hAnsi="宋体"/>
          <w:b/>
          <w:bCs/>
          <w:sz w:val="32"/>
          <w:lang w:val="en-US" w:eastAsia="zh-CN"/>
        </w:rPr>
        <w:t>四是</w:t>
      </w:r>
      <w:r>
        <w:rPr>
          <w:rFonts w:hint="default" w:ascii="宋体" w:hAnsi="宋体"/>
          <w:sz w:val="32"/>
          <w:lang w:val="en-US" w:eastAsia="zh-CN"/>
        </w:rPr>
        <w:t>受制于产业规划，辖区缺少农业加工企业，农业产业链短，农产品附加值不高。</w:t>
      </w:r>
    </w:p>
    <w:p w14:paraId="4A68FF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宋体" w:hAnsi="宋体"/>
          <w:sz w:val="32"/>
          <w:lang w:val="en-US" w:eastAsia="zh-CN"/>
        </w:rPr>
      </w:pPr>
      <w:r>
        <w:rPr>
          <w:rFonts w:hint="eastAsia" w:ascii="宋体" w:hAnsi="宋体" w:eastAsia="黑体" w:cs="黑体"/>
          <w:sz w:val="32"/>
          <w:lang w:val="en-US" w:eastAsia="zh-CN"/>
        </w:rPr>
        <w:t>三、2026年工作安排</w:t>
      </w:r>
    </w:p>
    <w:p w14:paraId="33121BE9">
      <w:pPr>
        <w:rPr>
          <w:rFonts w:hint="eastAsia" w:ascii="宋体" w:hAnsi="宋体"/>
          <w:sz w:val="32"/>
          <w:lang w:val="en-US" w:eastAsia="zh-CN"/>
        </w:rPr>
      </w:pPr>
      <w:r>
        <w:rPr>
          <w:rFonts w:hint="eastAsia" w:ascii="宋体" w:hAnsi="宋体"/>
          <w:sz w:val="32"/>
          <w:lang w:val="en-US" w:eastAsia="zh-CN"/>
        </w:rPr>
        <w:t>2026年，大峪镇将继续立足“沿黄生态示范镇，新农工旅融合发展示范镇，新能源产业示范镇，营商环境示范镇”发展定位，坚持以党建引领高质量发展为基础，以稳经济大盘为目标，以项目建设为抓手，以乡村全面振兴为主线，以为民服务为根本，稳步推动经济社会各项事业全面发展。</w:t>
      </w:r>
      <w:r>
        <w:rPr>
          <w:rFonts w:hint="eastAsia" w:ascii="宋体" w:hAnsi="宋体"/>
          <w:b/>
          <w:bCs/>
          <w:sz w:val="32"/>
          <w:lang w:val="en-US" w:eastAsia="zh-CN"/>
        </w:rPr>
        <w:t>预计到2026年底：</w:t>
      </w:r>
      <w:r>
        <w:rPr>
          <w:rFonts w:hint="eastAsia" w:ascii="宋体" w:hAnsi="宋体"/>
          <w:sz w:val="32"/>
          <w:lang w:val="en-US" w:eastAsia="zh-CN"/>
        </w:rPr>
        <w:t>全镇一般预算收入增长6%以上；全社会固定资产投资增长9%以上；全年限额以上工业企业增加值增长9%以上；农民人均纯收入增长5%以上。</w:t>
      </w:r>
    </w:p>
    <w:p w14:paraId="62A615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宋体" w:hAnsi="宋体"/>
          <w:sz w:val="32"/>
          <w:lang w:val="en-US" w:eastAsia="zh-CN"/>
        </w:rPr>
      </w:pPr>
      <w:r>
        <w:rPr>
          <w:rFonts w:hint="eastAsia" w:ascii="宋体" w:hAnsi="宋体" w:eastAsia="楷体_GB2312" w:cs="楷体_GB2312"/>
          <w:b/>
          <w:bCs/>
          <w:sz w:val="32"/>
          <w:lang w:val="en-US" w:eastAsia="zh-CN"/>
        </w:rPr>
        <w:t>（一）聚焦组织建设，推动基层治理更加高效。</w:t>
      </w:r>
      <w:r>
        <w:rPr>
          <w:rFonts w:hint="eastAsia" w:ascii="宋体" w:hAnsi="宋体" w:eastAsia="仿宋_GB2312" w:cs="仿宋_GB2312"/>
          <w:b/>
          <w:bCs/>
          <w:color w:val="000000"/>
          <w:sz w:val="32"/>
          <w:szCs w:val="32"/>
          <w:lang w:val="en-US" w:eastAsia="zh-CN" w:bidi="ar-SA"/>
        </w:rPr>
        <w:t>扎实开展村“两委”换届工作。</w:t>
      </w:r>
      <w:r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 w:bidi="ar-SA"/>
        </w:rPr>
        <w:t>按时保质完成村党组织及村民委员会换届选举，针对新任村干部履职短板，开展专题培训，提升工作能力。持续深化“红领大峪”月走访活动，以“六访六谈”为载体，确保全镇上下步调一致，团结协力，叫响擦亮“红领大峪”品牌。</w:t>
      </w:r>
      <w:r>
        <w:rPr>
          <w:rFonts w:hint="eastAsia" w:ascii="宋体" w:hAnsi="宋体" w:eastAsia="仿宋_GB2312" w:cs="仿宋_GB2312"/>
          <w:b/>
          <w:bCs/>
          <w:color w:val="000000"/>
          <w:sz w:val="32"/>
          <w:szCs w:val="32"/>
          <w:lang w:val="en-US" w:eastAsia="zh-CN" w:bidi="ar-SA"/>
        </w:rPr>
        <w:t>稳步推动基层治理提质增效。</w:t>
      </w:r>
      <w:r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 w:bidi="ar-SA"/>
        </w:rPr>
        <w:t>持续完善“智慧大峪”平台建设，发挥高效能治理作用，做实党群连心工程，加强网格员业务能力培训，提高“红领大峪”版块使用率。</w:t>
      </w:r>
      <w:r>
        <w:rPr>
          <w:rFonts w:hint="eastAsia" w:ascii="宋体" w:hAnsi="宋体" w:eastAsia="仿宋_GB2312" w:cs="仿宋_GB2312"/>
          <w:b/>
          <w:bCs/>
          <w:color w:val="000000"/>
          <w:sz w:val="32"/>
          <w:szCs w:val="32"/>
          <w:lang w:val="en-US" w:eastAsia="zh-CN" w:bidi="ar-SA"/>
        </w:rPr>
        <w:t>持续加强党员干部教育管理。</w:t>
      </w:r>
      <w:r>
        <w:rPr>
          <w:rFonts w:hint="eastAsia" w:ascii="宋体" w:hAnsi="宋体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  <w:t>严格</w:t>
      </w:r>
      <w:r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 w:bidi="ar-SA"/>
        </w:rPr>
        <w:t>落实“三会一课”制，增强党员党性观念，严格党员干部培训机制，通过线上线下、理论结合实践等，提高党员干部工作能力，严格干部监管，对在村在岗、工作进度、资料归档等开展专项督查，加大从严监管力度，激发干事创业热情。</w:t>
      </w:r>
    </w:p>
    <w:p w14:paraId="632D2F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宋体" w:hAnsi="宋体"/>
          <w:sz w:val="32"/>
          <w:lang w:val="en-US" w:eastAsia="zh-CN"/>
        </w:rPr>
      </w:pPr>
      <w:r>
        <w:rPr>
          <w:rFonts w:hint="eastAsia" w:ascii="宋体" w:hAnsi="宋体" w:eastAsia="楷体_GB2312" w:cs="楷体_GB2312"/>
          <w:b/>
          <w:bCs/>
          <w:sz w:val="32"/>
          <w:lang w:val="en-US" w:eastAsia="zh-CN"/>
        </w:rPr>
        <w:t>（二）聚焦项目建设，推动经济发展提质增量。</w:t>
      </w:r>
      <w:r>
        <w:rPr>
          <w:rFonts w:hint="eastAsia" w:ascii="宋体" w:hAnsi="宋体" w:eastAsia="仿宋_GB2312" w:cs="仿宋_GB2312"/>
          <w:b/>
          <w:bCs/>
          <w:color w:val="000000"/>
          <w:sz w:val="32"/>
          <w:szCs w:val="32"/>
          <w:lang w:val="en-US" w:eastAsia="zh-CN" w:bidi="ar-SA"/>
        </w:rPr>
        <w:t>项目建设再攻坚。</w:t>
      </w:r>
      <w:r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 w:bidi="ar-SA"/>
        </w:rPr>
        <w:t>坚持“项目为王”理念，推动纳米催化剂、智慧渔业、家佳富技改等4个在建项目加快施工，伟恒牛业一期分布式光伏、诚峰实业2.2万吨废渣利用技改、年产5万件（套）活塞导向套迁改建等3个项目落地开工。</w:t>
      </w:r>
      <w:r>
        <w:rPr>
          <w:rFonts w:hint="eastAsia" w:ascii="宋体" w:hAnsi="宋体" w:eastAsia="仿宋_GB2312" w:cs="仿宋_GB2312"/>
          <w:b/>
          <w:bCs/>
          <w:color w:val="000000"/>
          <w:sz w:val="32"/>
          <w:szCs w:val="32"/>
          <w:lang w:val="en-US" w:eastAsia="zh-CN" w:bidi="ar-SA"/>
        </w:rPr>
        <w:t>招商引资再发力。</w:t>
      </w:r>
      <w:r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 w:bidi="ar-SA"/>
        </w:rPr>
        <w:t>持续开展“走出去”“请进来”活动，凝聚镇、村合力，围绕现有产业提档升级和新质生产力加快发展，引入符合国家投向、产业政策、发展实际，能够打基础、补短板、增后劲的重点项目，形成大招商、招大商的发展格局。</w:t>
      </w:r>
      <w:r>
        <w:rPr>
          <w:rFonts w:hint="eastAsia" w:ascii="宋体" w:hAnsi="宋体" w:eastAsia="仿宋_GB2312" w:cs="仿宋_GB2312"/>
          <w:b/>
          <w:bCs/>
          <w:color w:val="000000"/>
          <w:sz w:val="32"/>
          <w:szCs w:val="32"/>
          <w:lang w:val="en-US" w:eastAsia="zh-CN" w:bidi="ar-SA"/>
        </w:rPr>
        <w:t>总部经济再突破。</w:t>
      </w:r>
      <w:r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 w:bidi="ar-SA"/>
        </w:rPr>
        <w:t>主动作为，围绕如何更好服务企业，探索一系列创新举措，推动总部经济再上新台阶。</w:t>
      </w:r>
      <w:r>
        <w:rPr>
          <w:rFonts w:hint="eastAsia" w:ascii="宋体" w:hAnsi="宋体" w:eastAsia="仿宋_GB2312" w:cs="仿宋_GB2312"/>
          <w:b/>
          <w:bCs/>
          <w:color w:val="000000"/>
          <w:sz w:val="32"/>
          <w:szCs w:val="32"/>
          <w:lang w:val="en-US" w:eastAsia="zh-CN" w:bidi="ar-SA"/>
        </w:rPr>
        <w:t>营商环境再优化。</w:t>
      </w:r>
      <w:r>
        <w:rPr>
          <w:rFonts w:hint="eastAsia" w:ascii="宋体" w:hAnsi="宋体" w:eastAsia="仿宋_GB2312" w:cs="仿宋_GB2312"/>
          <w:color w:val="000000"/>
          <w:sz w:val="32"/>
          <w:szCs w:val="32"/>
          <w:lang w:val="en-US" w:eastAsia="zh-CN" w:bidi="ar-SA"/>
        </w:rPr>
        <w:t>持续发挥“万人助万企”包联工作机制作用，在融资需求、产学研对接等方面提供更加细致的服务。深入开展惠企政策宣传，以零容忍态度、雷霆手段坚决打击破坏营商环境的行为，营造优质高效的营商环境。</w:t>
      </w:r>
    </w:p>
    <w:p w14:paraId="6A599C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宋体" w:hAnsi="宋体" w:cs="仿宋_GB2312"/>
          <w:b w:val="0"/>
          <w:bCs w:val="0"/>
          <w:sz w:val="32"/>
          <w:lang w:val="en-US" w:eastAsia="zh-CN"/>
        </w:rPr>
      </w:pPr>
      <w:r>
        <w:rPr>
          <w:rFonts w:hint="eastAsia" w:ascii="宋体" w:hAnsi="宋体" w:eastAsia="楷体_GB2312" w:cs="楷体_GB2312"/>
          <w:b/>
          <w:bCs/>
          <w:sz w:val="32"/>
          <w:lang w:val="en-US" w:eastAsia="zh-CN"/>
        </w:rPr>
        <w:t>（三）聚焦特色产业，推动乡村振兴稳步发展。</w:t>
      </w:r>
      <w:r>
        <w:rPr>
          <w:rFonts w:hint="eastAsia" w:ascii="宋体" w:hAnsi="宋体" w:eastAsia="仿宋_GB2312" w:cs="仿宋_GB2312"/>
          <w:b/>
          <w:bCs/>
          <w:color w:val="000000"/>
          <w:sz w:val="32"/>
          <w:szCs w:val="32"/>
          <w:lang w:val="en-US" w:eastAsia="zh-CN" w:bidi="ar-SA"/>
        </w:rPr>
        <w:t>强化项目支撑。</w:t>
      </w:r>
      <w:r>
        <w:rPr>
          <w:rFonts w:hint="eastAsia" w:ascii="宋体" w:hAnsi="宋体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  <w:t>全力争取农村综合改革试点项目，力争纳入试点范围，为提升镇域基础设施短板搭建平台；聚焦产业培育，谋划2026年砚瓦河村食用菌智慧方舱项目、2026年大峪镇智慧养鱼建设项目（三期）等6个乡村衔接资金项目，项目概算总投资2500余万元。</w:t>
      </w:r>
      <w:r>
        <w:rPr>
          <w:rFonts w:hint="eastAsia" w:ascii="宋体" w:hAnsi="宋体" w:eastAsia="仿宋_GB2312" w:cs="仿宋_GB2312"/>
          <w:b/>
          <w:bCs/>
          <w:color w:val="000000"/>
          <w:sz w:val="32"/>
          <w:szCs w:val="32"/>
          <w:lang w:val="en-US" w:eastAsia="zh-CN" w:bidi="ar-SA"/>
        </w:rPr>
        <w:t>发展特色产业。</w:t>
      </w:r>
      <w:r>
        <w:rPr>
          <w:rFonts w:hint="eastAsia" w:ascii="宋体" w:hAnsi="宋体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  <w:t>锚定双万头奶牛基地、万对肉鸽养殖、智慧渔业、寺郎腰大葱、小横岭黄桃、砚瓦河菌菇等现有特色产业，紧扣“强链条、树品牌”核心方向，推动产业从“基础生产型”向“质量效益型”深度转型。</w:t>
      </w:r>
      <w:r>
        <w:rPr>
          <w:rFonts w:hint="eastAsia" w:ascii="宋体" w:hAnsi="宋体" w:eastAsia="仿宋_GB2312" w:cs="仿宋_GB2312"/>
          <w:b/>
          <w:bCs/>
          <w:color w:val="000000"/>
          <w:sz w:val="32"/>
          <w:szCs w:val="32"/>
          <w:lang w:val="en-US" w:eastAsia="zh-CN" w:bidi="ar-SA"/>
        </w:rPr>
        <w:t>补齐设施短板。</w:t>
      </w:r>
      <w:r>
        <w:rPr>
          <w:rFonts w:hint="eastAsia" w:ascii="宋体" w:hAnsi="宋体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  <w:t>推进2025年农村饮水工程集中连片系统维修养护、济源蔬菜种业振兴行动（大峪镇）水利配套设施2025-2026年度工程等一批基础设施项目，总投资440余万元，建成后可保障5000余亩农田灌溉需求，目前已全面启动。</w:t>
      </w:r>
    </w:p>
    <w:p w14:paraId="0C2101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lang w:eastAsia="zh-CN"/>
        </w:rPr>
      </w:pPr>
      <w:r>
        <w:rPr>
          <w:rFonts w:hint="eastAsia" w:ascii="宋体" w:hAnsi="宋体" w:eastAsia="楷体_GB2312" w:cs="楷体_GB2312"/>
          <w:b/>
          <w:bCs/>
          <w:sz w:val="32"/>
          <w:lang w:eastAsia="zh-CN"/>
        </w:rPr>
        <w:t>（</w:t>
      </w:r>
      <w:r>
        <w:rPr>
          <w:rFonts w:hint="eastAsia" w:ascii="宋体" w:hAnsi="宋体" w:eastAsia="楷体_GB2312" w:cs="楷体_GB2312"/>
          <w:b/>
          <w:bCs/>
          <w:sz w:val="32"/>
          <w:lang w:val="en-US" w:eastAsia="zh-CN"/>
        </w:rPr>
        <w:t>四</w:t>
      </w:r>
      <w:r>
        <w:rPr>
          <w:rFonts w:hint="eastAsia" w:ascii="宋体" w:hAnsi="宋体" w:eastAsia="楷体_GB2312" w:cs="楷体_GB2312"/>
          <w:b/>
          <w:bCs/>
          <w:sz w:val="32"/>
          <w:lang w:eastAsia="zh-CN"/>
        </w:rPr>
        <w:t>）聚焦民生保障，推动幸福指数更加可感。</w:t>
      </w:r>
      <w:r>
        <w:rPr>
          <w:rFonts w:hint="eastAsia" w:ascii="宋体" w:hAnsi="宋体" w:eastAsia="仿宋_GB2312" w:cs="仿宋_GB2312"/>
          <w:b/>
          <w:bCs/>
          <w:color w:val="000000"/>
          <w:sz w:val="32"/>
          <w:szCs w:val="32"/>
          <w:lang w:eastAsia="zh-CN" w:bidi="ar-SA"/>
        </w:rPr>
        <w:t>兜牢基本民生保障底线。</w:t>
      </w:r>
      <w:r>
        <w:rPr>
          <w:rFonts w:hint="eastAsia" w:ascii="宋体" w:hAnsi="宋体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  <w:t>持续推进曾庄、王庄等6个</w:t>
      </w:r>
      <w:r>
        <w:rPr>
          <w:rFonts w:hint="eastAsia" w:ascii="宋体" w:hAnsi="宋体" w:eastAsia="仿宋_GB2312" w:cs="仿宋_GB2312"/>
          <w:b w:val="0"/>
          <w:bCs w:val="0"/>
          <w:color w:val="000000"/>
          <w:sz w:val="32"/>
          <w:szCs w:val="32"/>
          <w:lang w:eastAsia="zh-CN" w:bidi="ar-SA"/>
        </w:rPr>
        <w:t>老年助餐点</w:t>
      </w:r>
      <w:r>
        <w:rPr>
          <w:rFonts w:hint="eastAsia" w:ascii="宋体" w:hAnsi="宋体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  <w:t>建设运行，</w:t>
      </w:r>
      <w:r>
        <w:rPr>
          <w:rFonts w:hint="eastAsia" w:ascii="宋体" w:hAnsi="宋体" w:eastAsia="仿宋_GB2312" w:cs="仿宋_GB2312"/>
          <w:b w:val="0"/>
          <w:bCs w:val="0"/>
          <w:color w:val="000000"/>
          <w:sz w:val="32"/>
          <w:szCs w:val="32"/>
          <w:lang w:eastAsia="zh-CN" w:bidi="ar-SA"/>
        </w:rPr>
        <w:t>严格低保审核与补贴发放，完善残疾人“两项补贴”动态调整机制，做好精准排查和动态监督。</w:t>
      </w:r>
      <w:r>
        <w:rPr>
          <w:rFonts w:hint="eastAsia" w:ascii="宋体" w:hAnsi="宋体" w:eastAsia="仿宋_GB2312" w:cs="仿宋_GB2312"/>
          <w:b/>
          <w:bCs/>
          <w:color w:val="000000"/>
          <w:sz w:val="32"/>
          <w:szCs w:val="32"/>
          <w:lang w:eastAsia="zh-CN" w:bidi="ar-SA"/>
        </w:rPr>
        <w:t>健全防返贫监测帮扶机制。</w:t>
      </w:r>
      <w:r>
        <w:rPr>
          <w:rFonts w:hint="eastAsia" w:ascii="宋体" w:hAnsi="宋体" w:eastAsia="仿宋_GB2312" w:cs="仿宋_GB2312"/>
          <w:b w:val="0"/>
          <w:bCs w:val="0"/>
          <w:color w:val="000000"/>
          <w:sz w:val="32"/>
          <w:szCs w:val="32"/>
          <w:lang w:eastAsia="zh-CN" w:bidi="ar-SA"/>
        </w:rPr>
        <w:t>重点</w:t>
      </w:r>
      <w:r>
        <w:rPr>
          <w:rFonts w:hint="eastAsia" w:ascii="宋体" w:hAnsi="宋体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  <w:t>围绕</w:t>
      </w:r>
      <w:r>
        <w:rPr>
          <w:rFonts w:hint="eastAsia" w:ascii="宋体" w:hAnsi="宋体" w:eastAsia="仿宋_GB2312" w:cs="仿宋_GB2312"/>
          <w:b w:val="0"/>
          <w:bCs w:val="0"/>
          <w:color w:val="000000"/>
          <w:sz w:val="32"/>
          <w:szCs w:val="32"/>
          <w:lang w:eastAsia="zh-CN" w:bidi="ar-SA"/>
        </w:rPr>
        <w:t>脱贫户、监测户收入、就业和刚性支出变化，做到风险早发现、早干预；对新增监测对象优先落实开发式帮扶，促进有劳动能力对象100%就业增收。</w:t>
      </w:r>
      <w:r>
        <w:rPr>
          <w:rFonts w:hint="eastAsia" w:ascii="宋体" w:hAnsi="宋体" w:eastAsia="仿宋_GB2312" w:cs="仿宋_GB2312"/>
          <w:b/>
          <w:bCs/>
          <w:color w:val="000000"/>
          <w:sz w:val="32"/>
          <w:szCs w:val="32"/>
          <w:lang w:eastAsia="zh-CN" w:bidi="ar-SA"/>
        </w:rPr>
        <w:t>创新人居环境治理模式。</w:t>
      </w:r>
      <w:r>
        <w:rPr>
          <w:rFonts w:hint="eastAsia" w:ascii="宋体" w:hAnsi="宋体" w:eastAsia="仿宋_GB2312" w:cs="仿宋_GB2312"/>
          <w:b w:val="0"/>
          <w:bCs w:val="0"/>
          <w:color w:val="000000"/>
          <w:sz w:val="32"/>
          <w:szCs w:val="32"/>
          <w:lang w:eastAsia="zh-CN" w:bidi="ar-SA"/>
        </w:rPr>
        <w:t>完善长效管护机制，推进建筑垃圾资源化利用，建立镇村临时堆放点，推广垒砌护塄、打造景观等综合利用方式；开展秋冬季人居环境专项整治，推动村容村貌持续改善。</w:t>
      </w:r>
      <w:r>
        <w:rPr>
          <w:rFonts w:hint="eastAsia" w:ascii="宋体" w:hAnsi="宋体" w:eastAsia="仿宋_GB2312" w:cs="仿宋_GB2312"/>
          <w:b/>
          <w:bCs/>
          <w:color w:val="000000"/>
          <w:sz w:val="32"/>
          <w:szCs w:val="32"/>
          <w:lang w:eastAsia="zh-CN" w:bidi="ar-SA"/>
        </w:rPr>
        <w:t>攻坚沿黄避险搬迁安置。</w:t>
      </w:r>
      <w:r>
        <w:rPr>
          <w:rFonts w:hint="eastAsia" w:ascii="宋体" w:hAnsi="宋体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  <w:t>针对第二批桥沟、王拐、大奎岭等村和第三批小横岭村</w:t>
      </w:r>
      <w:r>
        <w:rPr>
          <w:rFonts w:hint="eastAsia" w:ascii="宋体" w:hAnsi="宋体" w:eastAsia="仿宋_GB2312" w:cs="仿宋_GB2312"/>
          <w:b w:val="0"/>
          <w:bCs w:val="0"/>
          <w:color w:val="000000"/>
          <w:sz w:val="32"/>
          <w:szCs w:val="32"/>
          <w:lang w:eastAsia="zh-CN" w:bidi="ar-SA"/>
        </w:rPr>
        <w:t>，</w:t>
      </w:r>
      <w:r>
        <w:rPr>
          <w:rFonts w:hint="eastAsia" w:ascii="宋体" w:hAnsi="宋体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  <w:t>全面摸排村情实际，强化政策宣传与思想引导，</w:t>
      </w:r>
      <w:r>
        <w:rPr>
          <w:rFonts w:hint="eastAsia" w:ascii="宋体" w:hAnsi="宋体" w:eastAsia="仿宋_GB2312" w:cs="仿宋_GB2312"/>
          <w:b w:val="0"/>
          <w:bCs w:val="0"/>
          <w:color w:val="000000"/>
          <w:sz w:val="32"/>
          <w:szCs w:val="32"/>
          <w:lang w:eastAsia="zh-CN" w:bidi="ar-SA"/>
        </w:rPr>
        <w:t>确保搬迁任务</w:t>
      </w:r>
      <w:r>
        <w:rPr>
          <w:rFonts w:hint="eastAsia" w:ascii="宋体" w:hAnsi="宋体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  <w:t>顺利</w:t>
      </w:r>
      <w:r>
        <w:rPr>
          <w:rFonts w:hint="eastAsia" w:ascii="宋体" w:hAnsi="宋体" w:eastAsia="仿宋_GB2312" w:cs="仿宋_GB2312"/>
          <w:b w:val="0"/>
          <w:bCs w:val="0"/>
          <w:color w:val="000000"/>
          <w:sz w:val="32"/>
          <w:szCs w:val="32"/>
          <w:lang w:eastAsia="zh-CN" w:bidi="ar-SA"/>
        </w:rPr>
        <w:t>完成。</w:t>
      </w:r>
    </w:p>
    <w:p w14:paraId="17555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楷体_GB2312" w:cs="楷体_GB2312"/>
          <w:b/>
          <w:bCs/>
          <w:sz w:val="32"/>
          <w:lang w:eastAsia="zh-CN"/>
        </w:rPr>
        <w:t>（</w:t>
      </w:r>
      <w:r>
        <w:rPr>
          <w:rFonts w:hint="eastAsia" w:ascii="宋体" w:hAnsi="宋体" w:eastAsia="楷体_GB2312" w:cs="楷体_GB2312"/>
          <w:b/>
          <w:bCs/>
          <w:sz w:val="32"/>
          <w:lang w:val="en-US" w:eastAsia="zh-CN"/>
        </w:rPr>
        <w:t>五</w:t>
      </w:r>
      <w:r>
        <w:rPr>
          <w:rFonts w:hint="eastAsia" w:ascii="宋体" w:hAnsi="宋体" w:eastAsia="楷体_GB2312" w:cs="楷体_GB2312"/>
          <w:b/>
          <w:bCs/>
          <w:sz w:val="32"/>
          <w:lang w:eastAsia="zh-CN"/>
        </w:rPr>
        <w:t>）</w:t>
      </w:r>
      <w:r>
        <w:rPr>
          <w:rFonts w:hint="eastAsia" w:ascii="宋体" w:hAnsi="宋体" w:eastAsia="楷体_GB2312" w:cs="楷体_GB2312"/>
          <w:b/>
          <w:bCs/>
          <w:sz w:val="32"/>
          <w:lang w:val="en-US" w:eastAsia="zh-CN"/>
        </w:rPr>
        <w:t>聚焦风险防控，推动安全保障更加有力。</w:t>
      </w:r>
      <w:r>
        <w:rPr>
          <w:rFonts w:hint="eastAsia" w:ascii="宋体" w:hAnsi="宋体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健全责任体系。</w:t>
      </w:r>
      <w:r>
        <w:rPr>
          <w:rFonts w:hint="eastAsia" w:ascii="宋体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压实安全生产责任链条，细化安全职责清单；深化风险隐患排查，聚焦道路、施工、消防、工贸企业等重点领域实施专项治理，确保隐患动态清零。</w:t>
      </w:r>
      <w:r>
        <w:rPr>
          <w:rFonts w:hint="eastAsia" w:ascii="宋体" w:hAnsi="宋体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强化应急能力。</w:t>
      </w:r>
      <w:r>
        <w:rPr>
          <w:rFonts w:hint="eastAsia" w:ascii="宋体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修订完善镇级应急预案，年内组织1-2次综合性应急演练，优化镇村应急队伍结构，开展年轻骨干专业技能培训，切实提升突发事件先期处置与综合救援能力。</w:t>
      </w:r>
      <w:r>
        <w:rPr>
          <w:rFonts w:hint="eastAsia" w:ascii="宋体" w:hAnsi="宋体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聚焦防灾减灾。</w:t>
      </w:r>
      <w:r>
        <w:rPr>
          <w:rFonts w:hint="eastAsia" w:ascii="宋体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抓实抓细防汛备汛工作，汛前完成全域风险检查，严格落实防汛责任人，加强值班值守与监测预警。积极推广“门禁+摄像头”智能防控系统，实现对转移人员的动态识别与精准管理，确保安全度汛。</w:t>
      </w:r>
      <w:r>
        <w:rPr>
          <w:rFonts w:hint="eastAsia" w:ascii="宋体" w:hAnsi="宋体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规范安全生产。</w:t>
      </w:r>
      <w:r>
        <w:rPr>
          <w:rFonts w:hint="eastAsia" w:ascii="宋体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  <w:t>全面推行“双随机、一公开”监管模式，加大重点行业领域执法检查频次与力度，以严格规范的执法监管倒逼企业主体责任落实，维护辖区良好安全生产环境。</w:t>
      </w:r>
    </w:p>
    <w:p w14:paraId="4DCF065A">
      <w:pPr>
        <w:rPr>
          <w:rFonts w:hint="eastAsia" w:ascii="宋体" w:hAnsi="宋体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 w14:paraId="61AA7113">
      <w:pPr>
        <w:pStyle w:val="2"/>
        <w:ind w:left="0" w:leftChars="0" w:firstLine="640" w:firstLineChars="200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9E92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9A5A6D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9A5A6D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74BF8"/>
    <w:rsid w:val="0FFC1742"/>
    <w:rsid w:val="140E67DF"/>
    <w:rsid w:val="1AC10501"/>
    <w:rsid w:val="1B8D13E2"/>
    <w:rsid w:val="1FF171C1"/>
    <w:rsid w:val="20FA6FF2"/>
    <w:rsid w:val="21C46C9D"/>
    <w:rsid w:val="31174BF8"/>
    <w:rsid w:val="3F39111E"/>
    <w:rsid w:val="3FB549EB"/>
    <w:rsid w:val="42F243CF"/>
    <w:rsid w:val="45464A34"/>
    <w:rsid w:val="4B0F5770"/>
    <w:rsid w:val="50557406"/>
    <w:rsid w:val="52C9339C"/>
    <w:rsid w:val="57531765"/>
    <w:rsid w:val="704938A1"/>
    <w:rsid w:val="78F8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left="0" w:firstLine="640" w:firstLineChars="200"/>
      <w:jc w:val="both"/>
    </w:pPr>
    <w:rPr>
      <w:rFonts w:ascii="仿宋_GB2312" w:hAnsi="仿宋_GB2312" w:eastAsia="仿宋_GB2312" w:cs="仿宋_GB2312"/>
      <w:color w:val="000000"/>
      <w:kern w:val="2"/>
      <w:sz w:val="32"/>
      <w:szCs w:val="32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常用"/>
    <w:basedOn w:val="1"/>
    <w:qFormat/>
    <w:uiPriority w:val="0"/>
    <w:pPr>
      <w:spacing w:afterLines="0" w:line="560" w:lineRule="exact"/>
      <w:ind w:firstLine="880" w:firstLineChars="200"/>
    </w:pPr>
    <w:rPr>
      <w:rFonts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5298</Words>
  <Characters>5534</Characters>
  <Lines>0</Lines>
  <Paragraphs>0</Paragraphs>
  <TotalTime>0</TotalTime>
  <ScaleCrop>false</ScaleCrop>
  <LinksUpToDate>false</LinksUpToDate>
  <CharactersWithSpaces>5535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2025-11-11T02:04:00Z</dcterms:created>
  <dc:creator>微笑</dc:creator>
  <cp:lastModifiedBy>WPS_1761531764</cp:lastModifiedBy>
  <dcterms:modified xsi:type="dcterms:W3CDTF">2026-03-03T00:43:26Z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8051D0645ECB4840831321B3A12FECA3_11</vt:lpwstr>
  </property>
  <property fmtid="{D5CDD505-2E9C-101B-9397-08002B2CF9AE}" pid="4" name="KSOTemplateDocerSaveRecord">
    <vt:lpwstr>eyJoZGlkIjoiZTM4MmZiYjNjMjJmNjFlYjY2YTQ2NzUxMjNiNWNhZmQiLCJ1c2VySWQiOiIxNzYxMjYyMjE3In0=</vt:lpwstr>
  </property>
</Properties>
</file>